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F70B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13975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C4195">
          <w:rPr>
            <w:b/>
            <w:noProof/>
            <w:sz w:val="24"/>
          </w:rPr>
          <w:t>10</w:t>
        </w:r>
        <w:r w:rsidR="005E42CD">
          <w:rPr>
            <w:b/>
            <w:noProof/>
            <w:sz w:val="24"/>
          </w:rPr>
          <w:t>4</w:t>
        </w:r>
        <w:r w:rsidR="00BC419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820AA">
          <w:rPr>
            <w:b/>
            <w:i/>
            <w:noProof/>
            <w:sz w:val="28"/>
          </w:rPr>
          <w:t>R4-22</w:t>
        </w:r>
        <w:r w:rsidR="006E451F">
          <w:rPr>
            <w:b/>
            <w:i/>
            <w:noProof/>
            <w:sz w:val="28"/>
          </w:rPr>
          <w:t>1</w:t>
        </w:r>
        <w:r w:rsidR="00CA6E4D">
          <w:rPr>
            <w:b/>
            <w:i/>
            <w:noProof/>
            <w:sz w:val="28"/>
          </w:rPr>
          <w:t>1548</w:t>
        </w:r>
      </w:fldSimple>
    </w:p>
    <w:p w14:paraId="7CB45193" w14:textId="3E013331" w:rsidR="001E41F3" w:rsidRDefault="003908A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C419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E451F">
          <w:rPr>
            <w:b/>
            <w:noProof/>
            <w:sz w:val="24"/>
          </w:rPr>
          <w:t>15</w:t>
        </w:r>
        <w:r w:rsidR="006E451F" w:rsidRPr="00C126F2">
          <w:rPr>
            <w:b/>
            <w:noProof/>
            <w:sz w:val="24"/>
            <w:vertAlign w:val="superscript"/>
          </w:rPr>
          <w:t>th</w:t>
        </w:r>
        <w:r w:rsidR="006E451F">
          <w:rPr>
            <w:b/>
            <w:noProof/>
            <w:sz w:val="24"/>
          </w:rPr>
          <w:t xml:space="preserve"> Aug</w:t>
        </w:r>
      </w:fldSimple>
      <w:r w:rsidR="006E451F">
        <w:rPr>
          <w:b/>
          <w:noProof/>
          <w:sz w:val="24"/>
        </w:rPr>
        <w:t xml:space="preserve"> - </w:t>
      </w:r>
      <w:fldSimple w:instr=" DOCPROPERTY  EndDate  \* MERGEFORMAT ">
        <w:r w:rsidR="006E451F">
          <w:rPr>
            <w:b/>
            <w:noProof/>
            <w:sz w:val="24"/>
          </w:rPr>
          <w:t>26</w:t>
        </w:r>
        <w:r w:rsidR="006E451F" w:rsidRPr="008820AA">
          <w:rPr>
            <w:b/>
            <w:noProof/>
            <w:sz w:val="24"/>
            <w:vertAlign w:val="superscript"/>
          </w:rPr>
          <w:t>th</w:t>
        </w:r>
        <w:r w:rsidR="006E451F">
          <w:rPr>
            <w:b/>
            <w:noProof/>
            <w:sz w:val="24"/>
          </w:rPr>
          <w:t xml:space="preserve"> Aug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F4DF4" w:rsidR="001E41F3" w:rsidRPr="00410371" w:rsidRDefault="003908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20AA">
                <w:rPr>
                  <w:b/>
                  <w:noProof/>
                  <w:sz w:val="28"/>
                </w:rPr>
                <w:t>38.101-</w:t>
              </w:r>
              <w:r w:rsidR="00681130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D69A10" w:rsidR="001E41F3" w:rsidRPr="00410371" w:rsidRDefault="003908AA" w:rsidP="00CA6E4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A6E4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68084" w:rsidR="001E41F3" w:rsidRPr="00410371" w:rsidRDefault="003908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20A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ECE6EB" w:rsidR="001E41F3" w:rsidRPr="00410371" w:rsidRDefault="003908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20AA">
                <w:rPr>
                  <w:b/>
                  <w:noProof/>
                  <w:sz w:val="28"/>
                </w:rPr>
                <w:t>1</w:t>
              </w:r>
              <w:r w:rsidR="00745F02">
                <w:rPr>
                  <w:b/>
                  <w:noProof/>
                  <w:sz w:val="28"/>
                </w:rPr>
                <w:t>7</w:t>
              </w:r>
              <w:r w:rsidR="008820AA">
                <w:rPr>
                  <w:b/>
                  <w:noProof/>
                  <w:sz w:val="28"/>
                </w:rPr>
                <w:t>.</w:t>
              </w:r>
              <w:r w:rsidR="00745F02">
                <w:rPr>
                  <w:b/>
                  <w:noProof/>
                  <w:sz w:val="28"/>
                </w:rPr>
                <w:t>5</w:t>
              </w:r>
              <w:r w:rsidR="006667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764FCC" w:rsidR="00F25D98" w:rsidRDefault="00811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6AACE3" w:rsidR="001E41F3" w:rsidRDefault="003908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00AD2">
                <w:t>Draft CR to</w:t>
              </w:r>
            </w:fldSimple>
            <w:r w:rsidR="00F60E20">
              <w:t xml:space="preserve"> </w:t>
            </w:r>
            <w:r w:rsidR="00F60E20" w:rsidRPr="00847870">
              <w:t>CQI-PMI-RI Delay in 6.2A.3.1.1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F0F390" w:rsidR="001E41F3" w:rsidRDefault="003908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41EF5">
                <w:rPr>
                  <w:noProof/>
                </w:rPr>
                <w:t xml:space="preserve">Anritsu </w:t>
              </w:r>
              <w:r w:rsidR="00681130">
                <w:rPr>
                  <w:noProof/>
                </w:rPr>
                <w:t>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E4CFE0" w:rsidR="001E41F3" w:rsidRDefault="003908A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41EF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BA61AC" w:rsidR="001E41F3" w:rsidRDefault="006D7A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F1927" w:rsidRPr="00532B27">
              <w:rPr>
                <w:rFonts w:cs="Arial"/>
              </w:rPr>
              <w:t xml:space="preserve"> </w:t>
            </w:r>
            <w:proofErr w:type="spellStart"/>
            <w:r w:rsidR="002F1927" w:rsidRPr="00532B27">
              <w:rPr>
                <w:rFonts w:cs="Arial"/>
              </w:rPr>
              <w:t>NR_perf_enh</w:t>
            </w:r>
            <w:proofErr w:type="spellEnd"/>
            <w:r w:rsidR="002F1927" w:rsidRPr="00532B27">
              <w:rPr>
                <w:rFonts w:cs="Arial"/>
              </w:rPr>
              <w:t>-Perf</w:t>
            </w:r>
            <w:r w:rsidR="00F149A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6F2377" w:rsidR="001E41F3" w:rsidRDefault="003908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0AD2">
                <w:rPr>
                  <w:noProof/>
                </w:rPr>
                <w:t>2022-</w:t>
              </w:r>
              <w:r w:rsidR="00C53207">
                <w:rPr>
                  <w:noProof/>
                </w:rPr>
                <w:t>8</w:t>
              </w:r>
              <w:r w:rsidR="00B00AD2">
                <w:rPr>
                  <w:noProof/>
                </w:rPr>
                <w:t>-</w:t>
              </w:r>
              <w:r w:rsidR="00C53207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680A2" w:rsidR="001E41F3" w:rsidRDefault="00E321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B4E541" w:rsidR="001E41F3" w:rsidRDefault="003908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149A2">
                <w:rPr>
                  <w:noProof/>
                </w:rPr>
                <w:t>-1</w:t>
              </w:r>
              <w:r w:rsidR="00745F0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4B1F0" w14:textId="77777777" w:rsidR="00F60E20" w:rsidRDefault="00F60E20" w:rsidP="00F60E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Current </w:t>
            </w:r>
            <w:r>
              <w:rPr>
                <w:noProof/>
                <w:lang w:eastAsia="ja-JP"/>
              </w:rPr>
              <w:t>CQI/PMI/RI Delay are outdated due to previous RAN meeting CR on</w:t>
            </w:r>
            <w:r>
              <w:t xml:space="preserve"> </w:t>
            </w:r>
            <w:r w:rsidRPr="00847870">
              <w:rPr>
                <w:noProof/>
                <w:lang w:eastAsia="ja-JP"/>
              </w:rPr>
              <w:t>CSI report and NZP-CSI-RS acquisition</w:t>
            </w:r>
            <w:r>
              <w:rPr>
                <w:noProof/>
                <w:lang w:eastAsia="ja-JP"/>
              </w:rPr>
              <w:t>.</w:t>
            </w:r>
          </w:p>
          <w:p w14:paraId="648B17F5" w14:textId="77777777" w:rsidR="00F60E20" w:rsidRDefault="00F60E20" w:rsidP="00F60E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-CSI report and </w:t>
            </w:r>
            <w:r w:rsidRPr="00847870">
              <w:rPr>
                <w:noProof/>
                <w:lang w:eastAsia="ja-JP"/>
              </w:rPr>
              <w:t>NZP-CSI-RS acquisition</w:t>
            </w:r>
            <w:r>
              <w:rPr>
                <w:noProof/>
                <w:lang w:eastAsia="ja-JP"/>
              </w:rPr>
              <w:t xml:space="preserve"> are not fixed anymore for all the test conditions</w:t>
            </w:r>
          </w:p>
          <w:p w14:paraId="3F7FFEF4" w14:textId="77777777" w:rsidR="001E41F3" w:rsidRDefault="00F60E20" w:rsidP="00F60E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-Basing from existing CQI/PMI/RI Delay in CQI TCs cl.6.2, </w:t>
            </w:r>
            <w:r w:rsidRPr="002278A0">
              <w:rPr>
                <w:noProof/>
                <w:lang w:eastAsia="ja-JP"/>
              </w:rPr>
              <w:t xml:space="preserve">The start point is the reference signal(CSI-RS for acquisition) and the end point is the PDSCH transmission timing that reflects the CSI report </w:t>
            </w:r>
            <w:r w:rsidR="009A472E" w:rsidRPr="002278A0">
              <w:rPr>
                <w:noProof/>
                <w:lang w:eastAsia="ja-JP"/>
              </w:rPr>
              <w:t>(at least 4</w:t>
            </w:r>
            <w:r w:rsidR="009A472E">
              <w:rPr>
                <w:noProof/>
                <w:lang w:eastAsia="ja-JP"/>
              </w:rPr>
              <w:t xml:space="preserve">ms </w:t>
            </w:r>
            <w:r w:rsidR="009A472E" w:rsidRPr="002278A0">
              <w:rPr>
                <w:noProof/>
                <w:lang w:eastAsia="ja-JP"/>
              </w:rPr>
              <w:t>after</w:t>
            </w:r>
            <w:r w:rsidR="009A472E">
              <w:rPr>
                <w:noProof/>
                <w:lang w:eastAsia="ja-JP"/>
              </w:rPr>
              <w:t>; 4slots for 15kHz SCS, 8 slots for 30kHz SCS</w:t>
            </w:r>
            <w:r w:rsidR="009A472E" w:rsidRPr="002278A0">
              <w:rPr>
                <w:noProof/>
                <w:lang w:eastAsia="ja-JP"/>
              </w:rPr>
              <w:t>)</w:t>
            </w:r>
          </w:p>
          <w:p w14:paraId="2E23ACBC" w14:textId="77777777" w:rsidR="00E717B1" w:rsidRDefault="00E717B1" w:rsidP="00F60E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CCE2AE8" w14:textId="77777777" w:rsidR="003908AA" w:rsidRDefault="003908AA" w:rsidP="003908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B1CE6">
              <w:rPr>
                <w:noProof/>
                <w:highlight w:val="cyan"/>
                <w:lang w:eastAsia="ja-JP"/>
              </w:rPr>
              <w:t>-Refer to the following sheet in  No.5_FR1_Perf-CQI-CA_CQI-PMI-RI_Delay.xlsx</w:t>
            </w:r>
          </w:p>
          <w:p w14:paraId="1C50F088" w14:textId="77777777" w:rsidR="003908AA" w:rsidRDefault="003908AA" w:rsidP="003908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285A9C" w14:textId="77777777" w:rsidR="003908AA" w:rsidRDefault="003908AA" w:rsidP="00390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--(Test1: FDD15kHz PCell + TDD30khz SCell)</w:t>
            </w:r>
          </w:p>
          <w:p w14:paraId="6F28FE44" w14:textId="77777777" w:rsidR="003908AA" w:rsidRDefault="003908AA" w:rsidP="003908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  See “</w:t>
            </w:r>
            <w:r w:rsidRPr="005B1CE6">
              <w:rPr>
                <w:noProof/>
                <w:lang w:eastAsia="ja-JP"/>
              </w:rPr>
              <w:t>1-1. CQI DLCA FDD15kHz+TDD30kHz</w:t>
            </w:r>
            <w:r>
              <w:rPr>
                <w:noProof/>
                <w:lang w:eastAsia="ja-JP"/>
              </w:rPr>
              <w:t>” sheet.</w:t>
            </w:r>
          </w:p>
          <w:p w14:paraId="12AF709D" w14:textId="77777777" w:rsidR="003908AA" w:rsidRDefault="003908AA" w:rsidP="003908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F7FFEE4" w14:textId="77777777" w:rsidR="003908AA" w:rsidRDefault="003908AA" w:rsidP="00390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--(Test1: TDD30khz PCell + FDD15kHz SCell)</w:t>
            </w:r>
          </w:p>
          <w:p w14:paraId="1C625216" w14:textId="77777777" w:rsidR="003908AA" w:rsidRDefault="003908AA" w:rsidP="003908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   See “</w:t>
            </w:r>
            <w:r w:rsidRPr="005B1CE6">
              <w:rPr>
                <w:noProof/>
                <w:lang w:eastAsia="ja-JP"/>
              </w:rPr>
              <w:t>1-2. CQI DLCA TDD30k+FDD15kHz</w:t>
            </w:r>
            <w:r>
              <w:rPr>
                <w:noProof/>
                <w:lang w:eastAsia="ja-JP"/>
              </w:rPr>
              <w:t>” sheet.</w:t>
            </w:r>
          </w:p>
          <w:p w14:paraId="02F3E725" w14:textId="77777777" w:rsidR="003908AA" w:rsidRPr="005B1CE6" w:rsidRDefault="003908AA" w:rsidP="003908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1F71F0D" w14:textId="77777777" w:rsidR="003908AA" w:rsidRDefault="003908AA" w:rsidP="00390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--(Test2: FDD15kHz PCell + FDD15kHz SCell)</w:t>
            </w:r>
          </w:p>
          <w:p w14:paraId="606F20CC" w14:textId="77777777" w:rsidR="003908AA" w:rsidRDefault="003908AA" w:rsidP="003908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   See “</w:t>
            </w:r>
            <w:r w:rsidRPr="005B1CE6">
              <w:rPr>
                <w:noProof/>
                <w:lang w:eastAsia="ja-JP"/>
              </w:rPr>
              <w:t>2. CQI DLCA FDD15kHz+FDD15kHz</w:t>
            </w:r>
            <w:r>
              <w:rPr>
                <w:noProof/>
                <w:lang w:eastAsia="ja-JP"/>
              </w:rPr>
              <w:t>” sheet.</w:t>
            </w:r>
          </w:p>
          <w:p w14:paraId="224A123F" w14:textId="77777777" w:rsidR="003908AA" w:rsidRPr="005B1CE6" w:rsidRDefault="003908AA" w:rsidP="003908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EAAB017" w14:textId="77777777" w:rsidR="003908AA" w:rsidRDefault="003908AA" w:rsidP="00390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--(Test3: TDD30khz PCell + TDD30khz SCell)</w:t>
            </w:r>
          </w:p>
          <w:p w14:paraId="708AA7DE" w14:textId="4532147C" w:rsidR="00E717B1" w:rsidRDefault="003908AA" w:rsidP="00390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   See “</w:t>
            </w:r>
            <w:r w:rsidRPr="005B1CE6">
              <w:rPr>
                <w:noProof/>
                <w:lang w:eastAsia="ja-JP"/>
              </w:rPr>
              <w:t>3. CQI DLCA TDD30kHz+TDD30kHz</w:t>
            </w:r>
            <w:r>
              <w:rPr>
                <w:noProof/>
                <w:lang w:eastAsia="ja-JP"/>
              </w:rPr>
              <w:t>” sheet.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E0DA6C" w:rsidR="001E41F3" w:rsidRDefault="00F60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Separated CQI/PMI/RI Delay with condition based on CA band combinations stated for the tests.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A06087" w:rsidR="001E41F3" w:rsidRDefault="00F60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Outdated configuration will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605D6" w14:textId="1A230AAA" w:rsidR="001E41F3" w:rsidRDefault="002F1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6.2A.3.1.1</w:t>
            </w:r>
          </w:p>
          <w:p w14:paraId="45FAD083" w14:textId="77777777" w:rsidR="00633223" w:rsidRPr="00FA258E" w:rsidRDefault="00633223" w:rsidP="00633223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421E0F66" w:rsidR="00633223" w:rsidRDefault="00633223" w:rsidP="00633223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29D546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E0264A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82A2F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1901">
              <w:rPr>
                <w:noProof/>
              </w:rPr>
              <w:t xml:space="preserve"> 38.521-</w:t>
            </w:r>
            <w:r w:rsidR="00162E1C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7C9F4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4AB11E" w:rsidR="001E41F3" w:rsidRDefault="00D70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previous RAN4 CR: R4-22</w:t>
            </w:r>
            <w:r w:rsidR="00246D4D">
              <w:rPr>
                <w:noProof/>
              </w:rPr>
              <w:t>07652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80B01F" w14:textId="77777777" w:rsidR="00313E15" w:rsidRDefault="00313E15" w:rsidP="00313E15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40F13E53" w14:textId="77777777" w:rsidR="00313E15" w:rsidRPr="004E2A3B" w:rsidRDefault="00313E15" w:rsidP="00313E15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2CEA1B4E" w14:textId="77777777" w:rsidR="00F60E20" w:rsidRDefault="00F60E20" w:rsidP="00F60E20">
      <w:pPr>
        <w:pStyle w:val="3"/>
        <w:rPr>
          <w:lang w:eastAsia="zh-CN"/>
        </w:rPr>
      </w:pPr>
      <w:bookmarkStart w:id="1" w:name="_Toc67918161"/>
      <w:bookmarkStart w:id="2" w:name="_Toc76298204"/>
      <w:bookmarkStart w:id="3" w:name="_Toc76572216"/>
      <w:bookmarkStart w:id="4" w:name="_Toc76652083"/>
      <w:bookmarkStart w:id="5" w:name="_Toc76652921"/>
      <w:bookmarkStart w:id="6" w:name="_Toc83742193"/>
      <w:bookmarkStart w:id="7" w:name="_Toc91440683"/>
      <w:bookmarkStart w:id="8" w:name="_Toc98849473"/>
      <w:bookmarkStart w:id="9" w:name="_Toc106543326"/>
      <w:bookmarkStart w:id="10" w:name="_Toc106737424"/>
      <w:bookmarkStart w:id="11" w:name="_Toc107233191"/>
      <w:bookmarkStart w:id="12" w:name="_Toc107234803"/>
      <w:bookmarkStart w:id="13" w:name="_Toc107419773"/>
      <w:bookmarkStart w:id="14" w:name="_Toc107477069"/>
      <w:r>
        <w:rPr>
          <w:lang w:eastAsia="zh-CN"/>
        </w:rPr>
        <w:t>6.2A.3</w:t>
      </w:r>
      <w:r>
        <w:rPr>
          <w:lang w:eastAsia="zh-CN"/>
        </w:rPr>
        <w:tab/>
        <w:t>2RX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C264A91" w14:textId="77777777" w:rsidR="00F60E20" w:rsidRDefault="00F60E20" w:rsidP="00F60E20">
      <w:pPr>
        <w:pStyle w:val="4"/>
        <w:rPr>
          <w:lang w:eastAsia="zh-CN"/>
        </w:rPr>
      </w:pPr>
      <w:bookmarkStart w:id="15" w:name="_Toc67918162"/>
      <w:bookmarkStart w:id="16" w:name="_Toc76298205"/>
      <w:bookmarkStart w:id="17" w:name="_Toc76572217"/>
      <w:bookmarkStart w:id="18" w:name="_Toc76652084"/>
      <w:bookmarkStart w:id="19" w:name="_Toc76652922"/>
      <w:bookmarkStart w:id="20" w:name="_Toc83742194"/>
      <w:bookmarkStart w:id="21" w:name="_Toc91440684"/>
      <w:bookmarkStart w:id="22" w:name="_Toc98849474"/>
      <w:bookmarkStart w:id="23" w:name="_Toc106543327"/>
      <w:bookmarkStart w:id="24" w:name="_Toc106737425"/>
      <w:bookmarkStart w:id="25" w:name="_Toc107233192"/>
      <w:bookmarkStart w:id="26" w:name="_Toc107234804"/>
      <w:bookmarkStart w:id="27" w:name="_Toc107419774"/>
      <w:bookmarkStart w:id="28" w:name="_Toc107477070"/>
      <w:r>
        <w:t>6.2</w:t>
      </w:r>
      <w:r>
        <w:rPr>
          <w:lang w:eastAsia="zh-CN"/>
        </w:rPr>
        <w:t>A</w:t>
      </w:r>
      <w:r>
        <w:t>.3.1</w:t>
      </w:r>
      <w:r>
        <w:rPr>
          <w:lang w:eastAsia="zh-CN"/>
        </w:rPr>
        <w:tab/>
        <w:t>CQI reporting definition under AWGN conditions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4075E3D" w14:textId="77777777" w:rsidR="00F60E20" w:rsidRDefault="00F60E20" w:rsidP="00F60E20">
      <w:pPr>
        <w:pStyle w:val="5"/>
      </w:pPr>
      <w:bookmarkStart w:id="29" w:name="_Toc67918163"/>
      <w:bookmarkStart w:id="30" w:name="_Toc76298206"/>
      <w:bookmarkStart w:id="31" w:name="_Toc76572218"/>
      <w:bookmarkStart w:id="32" w:name="_Toc76652085"/>
      <w:bookmarkStart w:id="33" w:name="_Toc76652923"/>
      <w:bookmarkStart w:id="34" w:name="_Toc83742195"/>
      <w:bookmarkStart w:id="35" w:name="_Toc91440685"/>
      <w:bookmarkStart w:id="36" w:name="_Toc98849475"/>
      <w:bookmarkStart w:id="37" w:name="_Toc106543328"/>
      <w:bookmarkStart w:id="38" w:name="_Toc106737426"/>
      <w:bookmarkStart w:id="39" w:name="_Toc107233193"/>
      <w:bookmarkStart w:id="40" w:name="_Toc107234805"/>
      <w:bookmarkStart w:id="41" w:name="_Toc107419775"/>
      <w:bookmarkStart w:id="42" w:name="_Toc107477071"/>
      <w:r>
        <w:t>6.2</w:t>
      </w:r>
      <w:r>
        <w:rPr>
          <w:lang w:eastAsia="zh-CN"/>
        </w:rPr>
        <w:t>A</w:t>
      </w:r>
      <w:r>
        <w:t>.3.1.1</w:t>
      </w:r>
      <w:r>
        <w:rPr>
          <w:lang w:eastAsia="zh-CN"/>
        </w:rPr>
        <w:tab/>
      </w:r>
      <w:r>
        <w:t>Minimum requirement for periodic CQI reporting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9B72187" w14:textId="77777777" w:rsidR="00F60E20" w:rsidRDefault="00F60E20" w:rsidP="00F60E20">
      <w:pPr>
        <w:rPr>
          <w:rFonts w:ascii="Times-Roman" w:eastAsia="SimSun" w:hAnsi="Times-Roman" w:hint="eastAsia"/>
          <w:lang w:eastAsia="zh-CN"/>
        </w:rPr>
      </w:pPr>
      <w:r>
        <w:rPr>
          <w:rFonts w:ascii="Times-Roman" w:eastAsia="SimSun" w:hAnsi="Times-Roman"/>
        </w:rPr>
        <w:t xml:space="preserve">For each CA CQI reporting test </w:t>
      </w:r>
      <w:r>
        <w:rPr>
          <w:rFonts w:ascii="Times-Roman" w:eastAsia="SimSun" w:hAnsi="Times-Roman"/>
          <w:lang w:eastAsia="zh-CN"/>
        </w:rPr>
        <w:t xml:space="preserve">defined in Table </w:t>
      </w:r>
      <w:r>
        <w:rPr>
          <w:rFonts w:ascii="Times-Roman" w:eastAsia="SimSun" w:hAnsi="Times-Roman"/>
        </w:rPr>
        <w:t>6.2A.3.1.1-6, the test requirements and the test parameters are defined as below.</w:t>
      </w:r>
    </w:p>
    <w:p w14:paraId="418E09F1" w14:textId="77777777" w:rsidR="00F60E20" w:rsidRDefault="00F60E20" w:rsidP="00F60E20">
      <w:r>
        <w:rPr>
          <w:rFonts w:ascii="Times-Roman" w:eastAsia="SimSun" w:hAnsi="Times-Roman"/>
        </w:rPr>
        <w:t>For each CC, the test parameters are specified in Table 6.2A.3.1.1-1. The additional parameters specified in Table 6.2A.3.1.1-2 are applicable for tests on FDD CC. The additional parameters specified in Table 6.2A.3.1.1-3 are applicable for tests on TDD CC.</w:t>
      </w:r>
    </w:p>
    <w:p w14:paraId="01202A7C" w14:textId="77777777" w:rsidR="00F60E20" w:rsidRDefault="00F60E20" w:rsidP="00F60E20">
      <w:r>
        <w:t xml:space="preserve">For CA with 2 DL CC, </w:t>
      </w:r>
      <w:r>
        <w:rPr>
          <w:lang w:eastAsia="zh-CN"/>
        </w:rPr>
        <w:t>for the SNR configuration specified in Table 6.2A.3.1.1-4</w:t>
      </w:r>
      <w:r>
        <w:t xml:space="preserve">, and using the downlink physical channels specified in </w:t>
      </w:r>
      <w:r>
        <w:rPr>
          <w:rFonts w:eastAsia="SimSun"/>
          <w:lang w:eastAsia="zh-CN"/>
        </w:rPr>
        <w:t>Annex C.3.1</w:t>
      </w:r>
      <w:r>
        <w:t xml:space="preserve"> on each CC, the difference between the wideband CQI indices of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 xml:space="preserve"> reported shall be such that</w:t>
      </w:r>
    </w:p>
    <w:p w14:paraId="4A0A98E9" w14:textId="77777777" w:rsidR="00F60E20" w:rsidRDefault="00F60E20" w:rsidP="00F60E20">
      <w:pPr>
        <w:pStyle w:val="EQ"/>
        <w:jc w:val="center"/>
        <w:rPr>
          <w:rFonts w:ascii="Times" w:hAnsi="Times" w:cs="Arial"/>
          <w:kern w:val="2"/>
          <w:sz w:val="22"/>
          <w:szCs w:val="22"/>
          <w:lang w:eastAsia="zh-CN"/>
        </w:rPr>
      </w:pPr>
      <w:r>
        <w:t>wideband CQI</w:t>
      </w:r>
      <w:r>
        <w:rPr>
          <w:vertAlign w:val="subscript"/>
        </w:rPr>
        <w:t>PCell</w:t>
      </w:r>
      <w:r>
        <w:t xml:space="preserve"> – wideband CQI</w:t>
      </w:r>
      <w:r>
        <w:rPr>
          <w:vertAlign w:val="subscript"/>
        </w:rPr>
        <w:t>SCell</w:t>
      </w:r>
      <w:r>
        <w:t xml:space="preserve"> ≥ 2</w:t>
      </w:r>
    </w:p>
    <w:p w14:paraId="1398EF86" w14:textId="77777777" w:rsidR="00F60E20" w:rsidRDefault="00F60E20" w:rsidP="00F60E20">
      <w:pPr>
        <w:rPr>
          <w:lang w:eastAsia="zh-CN"/>
        </w:rPr>
      </w:pPr>
      <w:r>
        <w:t>for more than 90% of the time.</w:t>
      </w:r>
      <w:r>
        <w:rPr>
          <w:lang w:eastAsia="zh-CN"/>
        </w:rPr>
        <w:t xml:space="preserve"> </w:t>
      </w:r>
    </w:p>
    <w:p w14:paraId="6D29B48E" w14:textId="77777777" w:rsidR="00F60E20" w:rsidRDefault="00F60E20" w:rsidP="00F60E20">
      <w:pPr>
        <w:rPr>
          <w:lang w:eastAsia="zh-CN"/>
        </w:rPr>
      </w:pPr>
      <w:r>
        <w:rPr>
          <w:lang w:eastAsia="zh-CN"/>
        </w:rPr>
        <w:t>For CA with 3 or more DL CC, for the SNR configuration specified in Table 6.2A.3.1.1-5</w:t>
      </w:r>
      <w:r>
        <w:t xml:space="preserve">, and using the downlink physical channels specified in </w:t>
      </w:r>
      <w:r>
        <w:rPr>
          <w:rFonts w:eastAsia="SimSun"/>
          <w:lang w:eastAsia="zh-CN"/>
        </w:rPr>
        <w:t>Annex C.3.1</w:t>
      </w:r>
      <w:r>
        <w:t xml:space="preserve"> on each cell,</w:t>
      </w:r>
      <w:r>
        <w:rPr>
          <w:lang w:eastAsia="zh-CN"/>
        </w:rPr>
        <w:t xml:space="preserve"> the difference between the wideband CQI indices of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and SCell1 reported, and the difference between the wideband CQI indices of SCell1 and SCell2, 3… reported shall be such that</w:t>
      </w:r>
    </w:p>
    <w:p w14:paraId="7400935C" w14:textId="77777777" w:rsidR="00F60E20" w:rsidRDefault="00F60E20" w:rsidP="00F60E20">
      <w:pPr>
        <w:pStyle w:val="EQ"/>
        <w:jc w:val="center"/>
        <w:rPr>
          <w:lang w:eastAsia="zh-CN"/>
        </w:rPr>
      </w:pPr>
      <w:r>
        <w:t>wideband CQI</w:t>
      </w:r>
      <w:r>
        <w:rPr>
          <w:vertAlign w:val="subscript"/>
        </w:rPr>
        <w:t>P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≥ 2</w:t>
      </w:r>
    </w:p>
    <w:p w14:paraId="5522204A" w14:textId="77777777" w:rsidR="00F60E20" w:rsidRDefault="00F60E20" w:rsidP="00F60E20">
      <w:pPr>
        <w:pStyle w:val="EQ"/>
        <w:jc w:val="center"/>
      </w:pPr>
      <w:r>
        <w:t>wideband CQI</w:t>
      </w:r>
      <w:r>
        <w:rPr>
          <w:vertAlign w:val="subscript"/>
          <w:lang w:eastAsia="zh-CN"/>
        </w:rPr>
        <w:t>SC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2, 3…</w:t>
      </w:r>
      <w:r>
        <w:t xml:space="preserve"> ≥ 2</w:t>
      </w:r>
    </w:p>
    <w:p w14:paraId="193D9811" w14:textId="77777777" w:rsidR="00F60E20" w:rsidRDefault="00F60E20" w:rsidP="00F60E20">
      <w:r>
        <w:t>for more than 90% of the time.</w:t>
      </w:r>
    </w:p>
    <w:p w14:paraId="6AFF8E34" w14:textId="77777777" w:rsidR="00F60E20" w:rsidRDefault="00F60E20" w:rsidP="00F60E20">
      <w:pPr>
        <w:pStyle w:val="TH"/>
        <w:rPr>
          <w:rFonts w:eastAsia="SimSun"/>
          <w:lang w:eastAsia="zh-CN"/>
        </w:rPr>
      </w:pPr>
      <w:r>
        <w:t>Table 6.2A.3.1.1-1: CA CQI reporting test parameters for FDD and TDD CC</w:t>
      </w: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3181"/>
        <w:gridCol w:w="993"/>
        <w:gridCol w:w="3016"/>
      </w:tblGrid>
      <w:tr w:rsidR="00F60E20" w14:paraId="6DCCD2FE" w14:textId="77777777" w:rsidTr="00F60E2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4C69" w14:textId="77777777" w:rsidR="00F60E20" w:rsidRDefault="00F60E20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4B29" w14:textId="77777777" w:rsidR="00F60E20" w:rsidRDefault="00F60E20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736C4" w14:textId="77777777" w:rsidR="00F60E20" w:rsidRDefault="00F60E20">
            <w:pPr>
              <w:pStyle w:val="TAH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Value</w:t>
            </w:r>
          </w:p>
        </w:tc>
      </w:tr>
      <w:tr w:rsidR="00F60E20" w14:paraId="3807DDC1" w14:textId="77777777" w:rsidTr="00F60E2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59A6" w14:textId="77777777" w:rsidR="00F60E20" w:rsidRDefault="00F60E20">
            <w:pPr>
              <w:pStyle w:val="TAL"/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2D6B" w14:textId="77777777" w:rsidR="00F60E20" w:rsidRDefault="00F60E2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1BDE" w14:textId="77777777" w:rsidR="00F60E20" w:rsidRDefault="00F60E20">
            <w:pPr>
              <w:pStyle w:val="TAC"/>
            </w:pPr>
            <w:r>
              <w:rPr>
                <w:rFonts w:eastAsia="SimSun"/>
              </w:rPr>
              <w:t>AWGN</w:t>
            </w:r>
          </w:p>
        </w:tc>
      </w:tr>
      <w:tr w:rsidR="00F60E20" w14:paraId="4589D142" w14:textId="77777777" w:rsidTr="00F60E2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013E" w14:textId="77777777" w:rsidR="00F60E20" w:rsidRDefault="00F60E20">
            <w:pPr>
              <w:pStyle w:val="TAL"/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6FFA" w14:textId="77777777" w:rsidR="00F60E20" w:rsidRDefault="00F60E2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BC77" w14:textId="77777777" w:rsidR="00F60E20" w:rsidRDefault="00F60E20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 xml:space="preserve">1×2 with static channel specified in </w:t>
            </w:r>
            <w:r>
              <w:rPr>
                <w:rFonts w:eastAsia="SimSun"/>
                <w:lang w:eastAsia="zh-CN"/>
              </w:rPr>
              <w:t>Annex B.1</w:t>
            </w:r>
          </w:p>
        </w:tc>
      </w:tr>
      <w:tr w:rsidR="00F60E20" w14:paraId="7BD0C6DF" w14:textId="77777777" w:rsidTr="00F60E20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DBB60" w14:textId="77777777" w:rsidR="00F60E20" w:rsidRDefault="00F60E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2905" w14:textId="77777777" w:rsidR="00F60E20" w:rsidRDefault="00F60E20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61D0" w14:textId="77777777" w:rsidR="00F60E20" w:rsidRDefault="00F60E2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167F" w14:textId="77777777" w:rsidR="00F60E20" w:rsidRDefault="00F60E20">
            <w:pPr>
              <w:pStyle w:val="TAC"/>
            </w:pPr>
            <w:r>
              <w:rPr>
                <w:rFonts w:eastAsia="SimSun"/>
              </w:rPr>
              <w:t>Periodic</w:t>
            </w:r>
          </w:p>
        </w:tc>
      </w:tr>
      <w:tr w:rsidR="00F60E20" w14:paraId="5DA369CF" w14:textId="77777777" w:rsidTr="00F60E20">
        <w:trPr>
          <w:trHeight w:val="70"/>
          <w:jc w:val="center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A56D2" w14:textId="77777777" w:rsidR="00F60E20" w:rsidRDefault="00F60E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68DD" w14:textId="77777777" w:rsidR="00F60E20" w:rsidRDefault="00F60E20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D76D" w14:textId="77777777" w:rsidR="00F60E20" w:rsidRDefault="00F60E2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5539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60E20" w14:paraId="2DB594B4" w14:textId="77777777" w:rsidTr="00F60E20">
        <w:trPr>
          <w:trHeight w:val="70"/>
          <w:jc w:val="center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1F03" w14:textId="77777777" w:rsidR="00F60E20" w:rsidRDefault="00F60E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596C0" w14:textId="77777777" w:rsidR="00F60E20" w:rsidRDefault="00F60E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035D" w14:textId="77777777" w:rsidR="00F60E20" w:rsidRDefault="00F60E2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E8CB" w14:textId="77777777" w:rsidR="00F60E20" w:rsidRDefault="00F60E20">
            <w:pPr>
              <w:pStyle w:val="TAC"/>
            </w:pPr>
            <w:r>
              <w:rPr>
                <w:rFonts w:eastAsia="SimSun"/>
              </w:rPr>
              <w:t>FD-CDM2</w:t>
            </w:r>
          </w:p>
        </w:tc>
      </w:tr>
      <w:tr w:rsidR="00F60E20" w14:paraId="325104FC" w14:textId="77777777" w:rsidTr="00F60E20">
        <w:trPr>
          <w:trHeight w:val="70"/>
          <w:jc w:val="center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98E1" w14:textId="77777777" w:rsidR="00F60E20" w:rsidRDefault="00F60E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C143" w14:textId="77777777" w:rsidR="00F60E20" w:rsidRDefault="00F60E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F2CC" w14:textId="77777777" w:rsidR="00F60E20" w:rsidRDefault="00F60E2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2C38" w14:textId="77777777" w:rsidR="00F60E20" w:rsidRDefault="00F60E20">
            <w:pPr>
              <w:pStyle w:val="TAC"/>
            </w:pPr>
            <w:r>
              <w:t>1</w:t>
            </w:r>
          </w:p>
        </w:tc>
      </w:tr>
      <w:tr w:rsidR="00F60E20" w14:paraId="3A031304" w14:textId="77777777" w:rsidTr="00F60E20">
        <w:trPr>
          <w:trHeight w:val="70"/>
          <w:jc w:val="center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90A91" w14:textId="77777777" w:rsidR="00F60E20" w:rsidRDefault="00F60E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74BE8" w14:textId="77777777" w:rsidR="00F60E20" w:rsidRDefault="00F60E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E2BD" w14:textId="77777777" w:rsidR="00F60E20" w:rsidRDefault="00F60E20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2563B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4</w:t>
            </w:r>
          </w:p>
        </w:tc>
      </w:tr>
      <w:tr w:rsidR="00F60E20" w14:paraId="07E98B2F" w14:textId="77777777" w:rsidTr="00F60E20">
        <w:trPr>
          <w:trHeight w:val="70"/>
          <w:jc w:val="center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D446A" w14:textId="77777777" w:rsidR="00F60E20" w:rsidRDefault="00F60E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66AE" w14:textId="77777777" w:rsidR="00F60E20" w:rsidRDefault="00F60E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08AF" w14:textId="77777777" w:rsidR="00F60E20" w:rsidRDefault="00F60E2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1BDC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</w:t>
            </w:r>
          </w:p>
        </w:tc>
      </w:tr>
      <w:tr w:rsidR="00F60E20" w14:paraId="1733B88E" w14:textId="77777777" w:rsidTr="00F60E20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D4FC2" w14:textId="77777777" w:rsidR="00F60E20" w:rsidRDefault="00F60E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9C78" w14:textId="77777777" w:rsidR="00F60E20" w:rsidRDefault="00F60E20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7D02" w14:textId="77777777" w:rsidR="00F60E20" w:rsidRDefault="00F60E2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B8A0" w14:textId="77777777" w:rsidR="00F60E20" w:rsidRDefault="00F60E20">
            <w:pPr>
              <w:pStyle w:val="TAC"/>
            </w:pPr>
            <w:r>
              <w:rPr>
                <w:rFonts w:eastAsia="SimSun"/>
              </w:rPr>
              <w:t>Periodic</w:t>
            </w:r>
          </w:p>
        </w:tc>
      </w:tr>
      <w:tr w:rsidR="00F60E20" w14:paraId="667974F4" w14:textId="77777777" w:rsidTr="00F60E20">
        <w:trPr>
          <w:trHeight w:val="70"/>
          <w:jc w:val="center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DEAD" w14:textId="77777777" w:rsidR="00F60E20" w:rsidRDefault="00F60E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A6A71" w14:textId="77777777" w:rsidR="00F60E20" w:rsidRDefault="00F60E20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317E" w14:textId="77777777" w:rsidR="00F60E20" w:rsidRDefault="00F60E2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16A57" w14:textId="77777777" w:rsidR="00F60E20" w:rsidRDefault="00F60E20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60E20" w14:paraId="526ABED0" w14:textId="77777777" w:rsidTr="00F60E20">
        <w:trPr>
          <w:trHeight w:val="70"/>
          <w:jc w:val="center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9D50" w14:textId="77777777" w:rsidR="00F60E20" w:rsidRDefault="00F60E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FCC1" w14:textId="77777777" w:rsidR="00F60E20" w:rsidRDefault="00F60E20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20CD" w14:textId="77777777" w:rsidR="00F60E20" w:rsidRDefault="00F60E2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F2428" w14:textId="77777777" w:rsidR="00F60E20" w:rsidRDefault="00F60E20">
            <w:pPr>
              <w:pStyle w:val="TAC"/>
            </w:pPr>
            <w:r>
              <w:rPr>
                <w:rFonts w:eastAsia="SimSun"/>
              </w:rPr>
              <w:t>No CDM</w:t>
            </w:r>
          </w:p>
        </w:tc>
      </w:tr>
      <w:tr w:rsidR="00F60E20" w14:paraId="04A1A5EB" w14:textId="77777777" w:rsidTr="00F60E20">
        <w:trPr>
          <w:trHeight w:val="70"/>
          <w:jc w:val="center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18D0" w14:textId="77777777" w:rsidR="00F60E20" w:rsidRDefault="00F60E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FC8F1" w14:textId="77777777" w:rsidR="00F60E20" w:rsidRDefault="00F60E20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962C" w14:textId="77777777" w:rsidR="00F60E20" w:rsidRDefault="00F60E2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00E8" w14:textId="77777777" w:rsidR="00F60E20" w:rsidRDefault="00F60E20">
            <w:pPr>
              <w:pStyle w:val="TAC"/>
            </w:pPr>
            <w:r>
              <w:t>1</w:t>
            </w:r>
          </w:p>
        </w:tc>
      </w:tr>
      <w:tr w:rsidR="00F60E20" w14:paraId="18B749FA" w14:textId="77777777" w:rsidTr="00F60E20">
        <w:trPr>
          <w:trHeight w:val="70"/>
          <w:jc w:val="center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CF7C" w14:textId="77777777" w:rsidR="00F60E20" w:rsidRDefault="00F60E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9AD8" w14:textId="77777777" w:rsidR="00F60E20" w:rsidRDefault="00F60E20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1F4B" w14:textId="77777777" w:rsidR="00F60E20" w:rsidRDefault="00F60E2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5D61" w14:textId="77777777" w:rsidR="00F60E20" w:rsidRDefault="00F60E20">
            <w:pPr>
              <w:pStyle w:val="TAC"/>
            </w:pPr>
            <w:r>
              <w:rPr>
                <w:rFonts w:eastAsia="SimSun"/>
                <w:lang w:eastAsia="zh-CN"/>
              </w:rPr>
              <w:t>Row 2, 6</w:t>
            </w:r>
          </w:p>
        </w:tc>
      </w:tr>
      <w:tr w:rsidR="00F60E20" w14:paraId="2448BB31" w14:textId="77777777" w:rsidTr="00F60E20">
        <w:trPr>
          <w:trHeight w:val="70"/>
          <w:jc w:val="center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DB956" w14:textId="77777777" w:rsidR="00F60E20" w:rsidRDefault="00F60E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F6F4" w14:textId="77777777" w:rsidR="00F60E20" w:rsidRDefault="00F60E20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B8E5" w14:textId="77777777" w:rsidR="00F60E20" w:rsidRDefault="00F60E2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0341" w14:textId="77777777" w:rsidR="00F60E20" w:rsidRDefault="00F60E20">
            <w:pPr>
              <w:pStyle w:val="TAC"/>
            </w:pPr>
            <w:r>
              <w:rPr>
                <w:rFonts w:eastAsia="SimSun"/>
                <w:lang w:eastAsia="zh-CN"/>
              </w:rPr>
              <w:t>13</w:t>
            </w:r>
          </w:p>
        </w:tc>
      </w:tr>
      <w:tr w:rsidR="00F60E20" w14:paraId="6F83147D" w14:textId="77777777" w:rsidTr="00F60E20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13D4" w14:textId="77777777" w:rsidR="00F60E20" w:rsidRDefault="00F60E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7B5E" w14:textId="77777777" w:rsidR="00F60E20" w:rsidRDefault="00F60E2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8656" w14:textId="77777777" w:rsidR="00F60E20" w:rsidRDefault="00F60E2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A6C21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Periodic</w:t>
            </w:r>
          </w:p>
        </w:tc>
      </w:tr>
      <w:tr w:rsidR="00F60E20" w14:paraId="48505FBC" w14:textId="77777777" w:rsidTr="00F60E20">
        <w:trPr>
          <w:trHeight w:val="70"/>
          <w:jc w:val="center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EBD6" w14:textId="77777777" w:rsidR="00F60E20" w:rsidRDefault="00F60E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1DEC" w14:textId="77777777" w:rsidR="00F60E20" w:rsidRDefault="00F60E20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D4E0" w14:textId="77777777" w:rsidR="00F60E20" w:rsidRDefault="00F60E2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9606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F60E20" w14:paraId="45862F25" w14:textId="77777777" w:rsidTr="00F60E20">
        <w:trPr>
          <w:trHeight w:val="70"/>
          <w:jc w:val="center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59D5E" w14:textId="77777777" w:rsidR="00F60E20" w:rsidRDefault="00F60E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F279" w14:textId="77777777" w:rsidR="00F60E20" w:rsidRDefault="00F60E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04BCBED6" w14:textId="77777777" w:rsidR="00F60E20" w:rsidRDefault="00F60E20">
            <w:pPr>
              <w:pStyle w:val="TAL"/>
            </w:pPr>
            <w:r>
              <w:rPr>
                <w:rFonts w:eastAsia="SimSun"/>
              </w:rPr>
              <w:t>(</w:t>
            </w:r>
            <w:proofErr w:type="spellStart"/>
            <w:r>
              <w:rPr>
                <w:rFonts w:eastAsia="SimSun"/>
              </w:rPr>
              <w:t>k</w:t>
            </w:r>
            <w:r>
              <w:rPr>
                <w:rFonts w:eastAsia="SimSun"/>
                <w:vertAlign w:val="subscript"/>
              </w:rPr>
              <w:t>CSI</w:t>
            </w:r>
            <w:proofErr w:type="spellEnd"/>
            <w:r>
              <w:rPr>
                <w:rFonts w:eastAsia="SimSun"/>
                <w:vertAlign w:val="subscript"/>
              </w:rPr>
              <w:t>-</w:t>
            </w:r>
            <w:proofErr w:type="spellStart"/>
            <w:r>
              <w:rPr>
                <w:rFonts w:eastAsia="SimSun"/>
                <w:vertAlign w:val="subscript"/>
              </w:rPr>
              <w:t>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</w:t>
            </w:r>
            <w:proofErr w:type="spellEnd"/>
            <w:r>
              <w:rPr>
                <w:rFonts w:eastAsia="SimSun"/>
                <w:vertAlign w:val="subscript"/>
              </w:rPr>
              <w:t>-IM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D808" w14:textId="77777777" w:rsidR="00F60E20" w:rsidRDefault="00F60E2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97EE6" w14:textId="77777777" w:rsidR="00F60E20" w:rsidRDefault="00F60E20">
            <w:pPr>
              <w:pStyle w:val="TAC"/>
            </w:pPr>
            <w:r>
              <w:t>(</w:t>
            </w:r>
            <w:r>
              <w:rPr>
                <w:rFonts w:eastAsia="SimSun"/>
                <w:lang w:eastAsia="zh-CN"/>
              </w:rPr>
              <w:t>4</w:t>
            </w:r>
            <w:r>
              <w:t xml:space="preserve">, </w:t>
            </w:r>
            <w:r>
              <w:rPr>
                <w:rFonts w:eastAsia="SimSun"/>
                <w:lang w:eastAsia="zh-CN"/>
              </w:rPr>
              <w:t>9</w:t>
            </w:r>
            <w:r>
              <w:t>)</w:t>
            </w:r>
          </w:p>
        </w:tc>
      </w:tr>
      <w:tr w:rsidR="00F60E20" w14:paraId="2281BB21" w14:textId="77777777" w:rsidTr="00F60E2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865E" w14:textId="77777777" w:rsidR="00F60E20" w:rsidRDefault="00F60E20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lastRenderedPageBreak/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9B83" w14:textId="77777777" w:rsidR="00F60E20" w:rsidRDefault="00F60E2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E8DA" w14:textId="77777777" w:rsidR="00F60E20" w:rsidRDefault="00F60E20">
            <w:pPr>
              <w:pStyle w:val="TAC"/>
            </w:pPr>
            <w:r>
              <w:rPr>
                <w:rFonts w:eastAsia="SimSun"/>
              </w:rPr>
              <w:t>Periodic</w:t>
            </w:r>
          </w:p>
        </w:tc>
      </w:tr>
      <w:tr w:rsidR="00F60E20" w14:paraId="534240EE" w14:textId="77777777" w:rsidTr="00F60E2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A2D9" w14:textId="77777777" w:rsidR="00F60E20" w:rsidRDefault="00F60E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5212" w14:textId="77777777" w:rsidR="00F60E20" w:rsidRDefault="00F60E2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16451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t xml:space="preserve">Table 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F60E20" w14:paraId="4DB39CC6" w14:textId="77777777" w:rsidTr="00F60E2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1CB92" w14:textId="77777777" w:rsidR="00F60E20" w:rsidRDefault="00F60E20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631A" w14:textId="77777777" w:rsidR="00F60E20" w:rsidRDefault="00F60E2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A5BA" w14:textId="77777777" w:rsidR="00F60E20" w:rsidRDefault="00F60E20">
            <w:pPr>
              <w:pStyle w:val="TAC"/>
            </w:pPr>
            <w:r>
              <w:rPr>
                <w:rFonts w:eastAsia="SimSun"/>
              </w:rPr>
              <w:t>cri-RI-PMI-CQI</w:t>
            </w:r>
          </w:p>
        </w:tc>
      </w:tr>
      <w:tr w:rsidR="00F60E20" w14:paraId="7CDC7021" w14:textId="77777777" w:rsidTr="00F60E2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275A" w14:textId="77777777" w:rsidR="00F60E20" w:rsidRDefault="00F60E20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9637" w14:textId="77777777" w:rsidR="00F60E20" w:rsidRDefault="00F60E2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92D3" w14:textId="77777777" w:rsidR="00F60E20" w:rsidRDefault="00F60E20">
            <w:pPr>
              <w:pStyle w:val="TAC"/>
            </w:pPr>
            <w:r>
              <w:rPr>
                <w:rFonts w:eastAsia="SimSun"/>
              </w:rPr>
              <w:t>Not configured</w:t>
            </w:r>
          </w:p>
        </w:tc>
      </w:tr>
      <w:tr w:rsidR="00F60E20" w14:paraId="3DF3D60D" w14:textId="77777777" w:rsidTr="00F60E2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AD22" w14:textId="77777777" w:rsidR="00F60E20" w:rsidRDefault="00F60E20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B0AA" w14:textId="77777777" w:rsidR="00F60E20" w:rsidRDefault="00F60E2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5641" w14:textId="77777777" w:rsidR="00F60E20" w:rsidRDefault="00F60E20">
            <w:pPr>
              <w:pStyle w:val="TAC"/>
            </w:pPr>
            <w:r>
              <w:rPr>
                <w:rFonts w:eastAsia="SimSun"/>
              </w:rPr>
              <w:t>Not configured</w:t>
            </w:r>
          </w:p>
        </w:tc>
      </w:tr>
      <w:tr w:rsidR="00F60E20" w14:paraId="4CCDF95A" w14:textId="77777777" w:rsidTr="00F60E2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93C7" w14:textId="77777777" w:rsidR="00F60E20" w:rsidRDefault="00F60E20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1813" w14:textId="77777777" w:rsidR="00F60E20" w:rsidRDefault="00F60E2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1887E" w14:textId="77777777" w:rsidR="00F60E20" w:rsidRDefault="00F60E20">
            <w:pPr>
              <w:pStyle w:val="TAC"/>
            </w:pPr>
            <w:r>
              <w:rPr>
                <w:rFonts w:eastAsia="SimSun"/>
                <w:lang w:val="en-US"/>
              </w:rPr>
              <w:t>Wide</w:t>
            </w:r>
            <w:r>
              <w:rPr>
                <w:rFonts w:eastAsia="SimSun"/>
              </w:rPr>
              <w:t>band</w:t>
            </w:r>
          </w:p>
        </w:tc>
      </w:tr>
      <w:tr w:rsidR="00F60E20" w14:paraId="24B910C3" w14:textId="77777777" w:rsidTr="00F60E2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D8A6" w14:textId="77777777" w:rsidR="00F60E20" w:rsidRDefault="00F60E20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pmi-FormatIndicator</w:t>
            </w:r>
            <w:proofErr w:type="spellEnd"/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21D0" w14:textId="77777777" w:rsidR="00F60E20" w:rsidRDefault="00F60E2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E34E" w14:textId="77777777" w:rsidR="00F60E20" w:rsidRDefault="00F60E20">
            <w:pPr>
              <w:pStyle w:val="TAC"/>
            </w:pPr>
            <w:r>
              <w:rPr>
                <w:rFonts w:eastAsia="SimSun"/>
              </w:rPr>
              <w:t>Wideband</w:t>
            </w:r>
          </w:p>
        </w:tc>
      </w:tr>
      <w:tr w:rsidR="00F60E20" w14:paraId="61A93C0E" w14:textId="77777777" w:rsidTr="00F60E2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D21E" w14:textId="77777777" w:rsidR="00F60E20" w:rsidRDefault="00F60E20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BB77" w14:textId="77777777" w:rsidR="00F60E20" w:rsidRDefault="00F60E20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93BA" w14:textId="77777777" w:rsidR="00F60E20" w:rsidRDefault="00F60E20">
            <w:pPr>
              <w:pStyle w:val="TAC"/>
            </w:pPr>
            <w:r>
              <w:t>1111111</w:t>
            </w:r>
          </w:p>
        </w:tc>
      </w:tr>
      <w:tr w:rsidR="00F60E20" w14:paraId="0EE87295" w14:textId="77777777" w:rsidTr="00F60E2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DE19" w14:textId="77777777" w:rsidR="00F60E20" w:rsidRDefault="00F60E20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25F9" w14:textId="77777777" w:rsidR="00F60E20" w:rsidRDefault="00F60E2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78079" w14:textId="77777777" w:rsidR="00F60E20" w:rsidRDefault="00F60E20">
            <w:pPr>
              <w:pStyle w:val="TAC"/>
            </w:pPr>
            <w:r>
              <w:rPr>
                <w:rFonts w:eastAsia="SimSun"/>
              </w:rPr>
              <w:t>Not configured</w:t>
            </w:r>
          </w:p>
        </w:tc>
      </w:tr>
      <w:tr w:rsidR="00F60E20" w14:paraId="2628F9DC" w14:textId="77777777" w:rsidTr="00F60E2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82B1" w14:textId="77777777" w:rsidR="00F60E20" w:rsidRDefault="00F60E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7B7F" w14:textId="77777777" w:rsidR="00F60E20" w:rsidRDefault="00F60E2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87DA5" w14:textId="77777777" w:rsidR="00F60E20" w:rsidRDefault="00F60E20">
            <w:pPr>
              <w:pStyle w:val="TAC"/>
            </w:pPr>
            <w:r>
              <w:rPr>
                <w:rFonts w:eastAsia="SimSun"/>
                <w:lang w:eastAsia="zh-CN"/>
              </w:rPr>
              <w:t>PUCCH</w:t>
            </w:r>
          </w:p>
        </w:tc>
      </w:tr>
      <w:tr w:rsidR="00F60E20" w14:paraId="7FFE5696" w14:textId="77777777" w:rsidTr="00F60E2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63B60" w14:textId="77777777" w:rsidR="00F60E20" w:rsidRDefault="00F60E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8C2B" w14:textId="77777777" w:rsidR="00F60E20" w:rsidRDefault="00F60E20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3399" w14:textId="77777777" w:rsidR="00F60E20" w:rsidRDefault="00F60E20">
            <w:pPr>
              <w:pStyle w:val="TAC"/>
            </w:pPr>
            <w:r>
              <w:t>1</w:t>
            </w:r>
          </w:p>
        </w:tc>
      </w:tr>
      <w:tr w:rsidR="00F60E20" w14:paraId="54C1E5FB" w14:textId="77777777" w:rsidTr="00F60E2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CA8CF" w14:textId="77777777" w:rsidR="00F60E20" w:rsidRDefault="00F60E20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F1D4" w14:textId="77777777" w:rsidR="00F60E20" w:rsidRDefault="00F60E2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E29AF" w14:textId="77777777" w:rsidR="00F60E20" w:rsidRDefault="00F60E20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Derived as per section 5.1.3.2 of TS 38.214 [12]</w:t>
            </w:r>
          </w:p>
        </w:tc>
      </w:tr>
    </w:tbl>
    <w:p w14:paraId="2DA0ABFF" w14:textId="77777777" w:rsidR="00F60E20" w:rsidRDefault="00F60E20" w:rsidP="00F60E20"/>
    <w:p w14:paraId="07F31900" w14:textId="77777777" w:rsidR="00F60E20" w:rsidRDefault="00F60E20" w:rsidP="00F60E20">
      <w:pPr>
        <w:pStyle w:val="TH"/>
      </w:pPr>
      <w:r>
        <w:t>Table 6.2A.3.1.1-2</w:t>
      </w:r>
      <w:r>
        <w:rPr>
          <w:lang w:eastAsia="zh-CN"/>
        </w:rPr>
        <w:t>:</w:t>
      </w:r>
      <w:r>
        <w:t xml:space="preserve"> Additional test parameters for FDD CC</w:t>
      </w: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3181"/>
        <w:gridCol w:w="993"/>
        <w:gridCol w:w="3016"/>
      </w:tblGrid>
      <w:tr w:rsidR="00F60E20" w14:paraId="4DBBC49A" w14:textId="77777777" w:rsidTr="002B3547">
        <w:trPr>
          <w:trHeight w:val="70"/>
          <w:jc w:val="center"/>
        </w:trPr>
        <w:tc>
          <w:tcPr>
            <w:tcW w:w="4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D3CB" w14:textId="77777777" w:rsidR="00F60E20" w:rsidRDefault="00F60E20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3CE77" w14:textId="77777777" w:rsidR="00F60E20" w:rsidRDefault="00F60E20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7C26" w14:textId="77777777" w:rsidR="00F60E20" w:rsidRDefault="00F60E20">
            <w:pPr>
              <w:pStyle w:val="TAH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Value</w:t>
            </w:r>
          </w:p>
        </w:tc>
      </w:tr>
      <w:tr w:rsidR="00F60E20" w14:paraId="5BE39501" w14:textId="77777777" w:rsidTr="002B3547">
        <w:trPr>
          <w:trHeight w:val="70"/>
          <w:jc w:val="center"/>
        </w:trPr>
        <w:tc>
          <w:tcPr>
            <w:tcW w:w="4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1918" w14:textId="77777777" w:rsidR="00F60E20" w:rsidRDefault="00F60E20">
            <w:pPr>
              <w:pStyle w:val="TAL"/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7CB2" w14:textId="77777777" w:rsidR="00F60E20" w:rsidRDefault="00F60E20">
            <w:pPr>
              <w:pStyle w:val="TAC"/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17D5F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</w:t>
            </w:r>
          </w:p>
        </w:tc>
      </w:tr>
      <w:tr w:rsidR="00F60E20" w14:paraId="311F9ED1" w14:textId="77777777" w:rsidTr="002B3547">
        <w:trPr>
          <w:trHeight w:val="70"/>
          <w:jc w:val="center"/>
        </w:trPr>
        <w:tc>
          <w:tcPr>
            <w:tcW w:w="4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2BFE" w14:textId="77777777" w:rsidR="00F60E20" w:rsidRDefault="00F60E20">
            <w:pPr>
              <w:pStyle w:val="TAL"/>
              <w:rPr>
                <w:rFonts w:eastAsia="?? ??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86F1" w14:textId="77777777" w:rsidR="00F60E20" w:rsidRDefault="00F60E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92F5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</w:tr>
      <w:tr w:rsidR="00F60E20" w14:paraId="333C6F87" w14:textId="77777777" w:rsidTr="002B3547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7B4A" w14:textId="77777777" w:rsidR="00F60E20" w:rsidRDefault="00F60E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84AC" w14:textId="77777777" w:rsidR="00F60E20" w:rsidRDefault="00F60E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6B989C90" w14:textId="77777777" w:rsidR="00F60E20" w:rsidRDefault="00F60E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3799" w14:textId="77777777" w:rsidR="00F60E20" w:rsidRDefault="00F60E20">
            <w:pPr>
              <w:pStyle w:val="TAC"/>
            </w:pPr>
            <w:r>
              <w:t>slot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C904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5/1</w:t>
            </w:r>
          </w:p>
        </w:tc>
      </w:tr>
      <w:tr w:rsidR="00F60E20" w14:paraId="50F2E593" w14:textId="77777777" w:rsidTr="002B3547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8F560D" w14:textId="77777777" w:rsidR="00F60E20" w:rsidRDefault="00F60E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E4F98F" w14:textId="77777777" w:rsidR="00F60E20" w:rsidRDefault="00F60E20">
            <w:pPr>
              <w:pStyle w:val="TAL"/>
            </w:pPr>
            <w:r>
              <w:rPr>
                <w:rFonts w:eastAsia="SimSun"/>
              </w:rPr>
              <w:t>NZP CSI-RS-</w:t>
            </w:r>
            <w:proofErr w:type="spellStart"/>
            <w:r>
              <w:rPr>
                <w:rFonts w:eastAsia="SimSun"/>
              </w:rPr>
              <w:t>timeConfig</w:t>
            </w:r>
            <w:proofErr w:type="spellEnd"/>
          </w:p>
          <w:p w14:paraId="3C468558" w14:textId="77777777" w:rsidR="00F60E20" w:rsidRDefault="00F60E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7642C1" w14:textId="77777777" w:rsidR="00F60E20" w:rsidRDefault="00F60E20">
            <w:pPr>
              <w:pStyle w:val="TAC"/>
            </w:pPr>
            <w:r>
              <w:t>slot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D262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5/1</w:t>
            </w:r>
          </w:p>
        </w:tc>
      </w:tr>
      <w:tr w:rsidR="00F60E20" w14:paraId="008AC75A" w14:textId="77777777" w:rsidTr="002B3547">
        <w:trPr>
          <w:trHeight w:val="7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0881" w14:textId="77777777" w:rsidR="00F60E20" w:rsidRDefault="00F60E20">
            <w:pPr>
              <w:pStyle w:val="TAL"/>
              <w:rPr>
                <w:rFonts w:eastAsia="SimSun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F702" w14:textId="77777777" w:rsidR="00F60E20" w:rsidRDefault="00F60E20">
            <w:pPr>
              <w:pStyle w:val="TAL"/>
              <w:rPr>
                <w:rFonts w:eastAsia="SimSun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DFC5" w14:textId="77777777" w:rsidR="00F60E20" w:rsidRDefault="00F60E20">
            <w:pPr>
              <w:pStyle w:val="TAC"/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D4C73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10/1 if configured as </w:t>
            </w:r>
            <w:proofErr w:type="spellStart"/>
            <w:r>
              <w:rPr>
                <w:rFonts w:eastAsia="SimSun"/>
                <w:lang w:eastAsia="zh-CN"/>
              </w:rPr>
              <w:t>SCell</w:t>
            </w:r>
            <w:proofErr w:type="spellEnd"/>
            <w:r>
              <w:rPr>
                <w:rFonts w:eastAsia="SimSun"/>
                <w:lang w:eastAsia="zh-CN"/>
              </w:rPr>
              <w:t xml:space="preserve"> with TDD </w:t>
            </w:r>
            <w:proofErr w:type="spellStart"/>
            <w:r>
              <w:rPr>
                <w:rFonts w:eastAsia="SimSun"/>
                <w:lang w:eastAsia="zh-CN"/>
              </w:rPr>
              <w:t>PCell</w:t>
            </w:r>
            <w:proofErr w:type="spellEnd"/>
            <w:r>
              <w:rPr>
                <w:rFonts w:eastAsia="SimSun"/>
                <w:lang w:eastAsia="zh-CN"/>
              </w:rPr>
              <w:t xml:space="preserve"> (Test1)</w:t>
            </w:r>
          </w:p>
        </w:tc>
      </w:tr>
      <w:tr w:rsidR="00F60E20" w14:paraId="47489F66" w14:textId="77777777" w:rsidTr="002B3547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66A3" w14:textId="77777777" w:rsidR="00F60E20" w:rsidRDefault="00F60E20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7C18" w14:textId="77777777" w:rsidR="00F60E20" w:rsidRDefault="00F60E20">
            <w:pPr>
              <w:pStyle w:val="TAL"/>
            </w:pPr>
            <w:r>
              <w:rPr>
                <w:rFonts w:eastAsia="SimSun"/>
              </w:rPr>
              <w:t xml:space="preserve">CSI-IM </w:t>
            </w:r>
            <w:proofErr w:type="spellStart"/>
            <w:r>
              <w:rPr>
                <w:rFonts w:eastAsia="SimSun"/>
              </w:rPr>
              <w:t>timeConfig</w:t>
            </w:r>
            <w:proofErr w:type="spellEnd"/>
          </w:p>
          <w:p w14:paraId="2B9973D8" w14:textId="77777777" w:rsidR="00F60E20" w:rsidRDefault="00F60E20">
            <w:pPr>
              <w:pStyle w:val="TAL"/>
            </w:pPr>
            <w:r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DF81E" w14:textId="77777777" w:rsidR="00F60E20" w:rsidRDefault="00F60E20">
            <w:pPr>
              <w:pStyle w:val="TAC"/>
            </w:pPr>
            <w:r>
              <w:t>slot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57CA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5/1</w:t>
            </w:r>
          </w:p>
        </w:tc>
      </w:tr>
      <w:tr w:rsidR="00F60E20" w14:paraId="4AC51491" w14:textId="77777777" w:rsidTr="002B3547">
        <w:trPr>
          <w:trHeight w:val="70"/>
          <w:jc w:val="center"/>
        </w:trPr>
        <w:tc>
          <w:tcPr>
            <w:tcW w:w="4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17DCAE" w14:textId="77777777" w:rsidR="00F60E20" w:rsidRDefault="00F60E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79DAC6" w14:textId="77777777" w:rsidR="00F60E20" w:rsidRDefault="00F60E20">
            <w:pPr>
              <w:pStyle w:val="TAC"/>
            </w:pPr>
            <w:r>
              <w:t>slot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B66C" w14:textId="77777777" w:rsidR="00F60E20" w:rsidRDefault="00F60E20">
            <w:pPr>
              <w:pStyle w:val="TAC"/>
            </w:pPr>
            <w:r>
              <w:rPr>
                <w:rFonts w:eastAsia="SimSun"/>
                <w:lang w:eastAsia="zh-CN"/>
              </w:rPr>
              <w:t>5</w:t>
            </w:r>
            <w:r>
              <w:t xml:space="preserve">/0 if configured as </w:t>
            </w:r>
            <w:proofErr w:type="spellStart"/>
            <w:r>
              <w:t>PCell</w:t>
            </w:r>
            <w:proofErr w:type="spellEnd"/>
          </w:p>
        </w:tc>
      </w:tr>
      <w:tr w:rsidR="00F60E20" w14:paraId="4CB20E11" w14:textId="77777777" w:rsidTr="002B3547">
        <w:trPr>
          <w:trHeight w:val="70"/>
          <w:jc w:val="center"/>
        </w:trPr>
        <w:tc>
          <w:tcPr>
            <w:tcW w:w="4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2D586" w14:textId="77777777" w:rsidR="00F60E20" w:rsidRDefault="00F60E20">
            <w:pPr>
              <w:pStyle w:val="TAL"/>
              <w:rPr>
                <w:rFonts w:eastAsia="SimSun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616CC" w14:textId="77777777" w:rsidR="00F60E20" w:rsidRDefault="00F60E20">
            <w:pPr>
              <w:pStyle w:val="TAC"/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574E3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t xml:space="preserve">5/1 if configured as </w:t>
            </w:r>
            <w:proofErr w:type="spellStart"/>
            <w:r>
              <w:t>SCell</w:t>
            </w:r>
            <w:proofErr w:type="spellEnd"/>
            <w:r>
              <w:t xml:space="preserve"> with FDD </w:t>
            </w:r>
            <w:proofErr w:type="spellStart"/>
            <w:r>
              <w:t>PCell</w:t>
            </w:r>
            <w:proofErr w:type="spellEnd"/>
            <w:r>
              <w:t xml:space="preserve"> (Test2)</w:t>
            </w:r>
          </w:p>
        </w:tc>
      </w:tr>
      <w:tr w:rsidR="00F60E20" w14:paraId="2DF9A750" w14:textId="77777777" w:rsidTr="002B3547">
        <w:trPr>
          <w:trHeight w:val="70"/>
          <w:jc w:val="center"/>
        </w:trPr>
        <w:tc>
          <w:tcPr>
            <w:tcW w:w="4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87B4" w14:textId="77777777" w:rsidR="00F60E20" w:rsidRDefault="00F60E20">
            <w:pPr>
              <w:pStyle w:val="TAL"/>
              <w:rPr>
                <w:rFonts w:eastAsia="SimSun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E2F3" w14:textId="77777777" w:rsidR="00F60E20" w:rsidRDefault="00F60E20">
            <w:pPr>
              <w:pStyle w:val="TAC"/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66F4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t xml:space="preserve">20/18 if configured as </w:t>
            </w:r>
            <w:proofErr w:type="spellStart"/>
            <w:r>
              <w:t>SCell</w:t>
            </w:r>
            <w:proofErr w:type="spellEnd"/>
            <w:r>
              <w:t xml:space="preserve"> with TDD </w:t>
            </w:r>
            <w:proofErr w:type="spellStart"/>
            <w:r>
              <w:t>PCell</w:t>
            </w:r>
            <w:proofErr w:type="spellEnd"/>
            <w:r>
              <w:t xml:space="preserve"> (Test1)</w:t>
            </w:r>
          </w:p>
        </w:tc>
      </w:tr>
      <w:tr w:rsidR="002B3547" w14:paraId="0C06F5BE" w14:textId="77777777" w:rsidTr="00A2605E">
        <w:trPr>
          <w:trHeight w:val="70"/>
          <w:jc w:val="center"/>
        </w:trPr>
        <w:tc>
          <w:tcPr>
            <w:tcW w:w="47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946786" w14:textId="77777777" w:rsidR="002B3547" w:rsidRDefault="002B3547">
            <w:pPr>
              <w:pStyle w:val="TAL"/>
            </w:pPr>
            <w:r>
              <w:rPr>
                <w:rFonts w:eastAsia="SimSun"/>
              </w:rPr>
              <w:t>CQI/RI/PMI delay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547A1D" w14:textId="77777777" w:rsidR="002B3547" w:rsidRDefault="002B3547">
            <w:pPr>
              <w:pStyle w:val="TAC"/>
            </w:pPr>
            <w:proofErr w:type="spellStart"/>
            <w:r>
              <w:rPr>
                <w:rFonts w:eastAsia="SimSun"/>
              </w:rPr>
              <w:t>ms</w:t>
            </w:r>
            <w:proofErr w:type="spellEnd"/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7CBB" w14:textId="45455176" w:rsidR="002B3547" w:rsidRDefault="002B354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  <w:ins w:id="43" w:author="Anritsu" w:date="2022-07-14T14:24:00Z">
              <w:r>
                <w:rPr>
                  <w:rFonts w:eastAsia="SimSun"/>
                  <w:lang w:eastAsia="zh-CN"/>
                </w:rPr>
                <w:t xml:space="preserve"> if configured as </w:t>
              </w:r>
              <w:proofErr w:type="spellStart"/>
              <w:r>
                <w:rPr>
                  <w:rFonts w:eastAsia="SimSun"/>
                  <w:lang w:eastAsia="zh-CN"/>
                </w:rPr>
                <w:t>PCell</w:t>
              </w:r>
            </w:ins>
            <w:proofErr w:type="spellEnd"/>
          </w:p>
        </w:tc>
      </w:tr>
      <w:tr w:rsidR="002B3547" w14:paraId="5FAD2375" w14:textId="77777777" w:rsidTr="00A2605E">
        <w:trPr>
          <w:trHeight w:val="70"/>
          <w:jc w:val="center"/>
          <w:ins w:id="44" w:author="Anritsu" w:date="2022-07-14T14:24:00Z"/>
        </w:trPr>
        <w:tc>
          <w:tcPr>
            <w:tcW w:w="47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EE3B" w14:textId="77777777" w:rsidR="002B3547" w:rsidRDefault="002B3547">
            <w:pPr>
              <w:pStyle w:val="TAL"/>
              <w:rPr>
                <w:ins w:id="45" w:author="Anritsu" w:date="2022-07-14T14:24:00Z"/>
                <w:rFonts w:eastAsia="SimSu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2579" w14:textId="77777777" w:rsidR="002B3547" w:rsidRDefault="002B3547">
            <w:pPr>
              <w:pStyle w:val="TAC"/>
              <w:rPr>
                <w:ins w:id="46" w:author="Anritsu" w:date="2022-07-14T14:24:00Z"/>
                <w:rFonts w:eastAsia="SimSun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7D36" w14:textId="6AE22189" w:rsidR="002B3547" w:rsidRDefault="002B3547">
            <w:pPr>
              <w:pStyle w:val="TAC"/>
              <w:rPr>
                <w:ins w:id="47" w:author="Anritsu" w:date="2022-07-14T14:24:00Z"/>
                <w:lang w:eastAsia="zh-CN"/>
              </w:rPr>
            </w:pPr>
            <w:ins w:id="48" w:author="Anritsu" w:date="2022-07-14T14:24:00Z">
              <w:r>
                <w:rPr>
                  <w:lang w:eastAsia="zh-CN"/>
                </w:rPr>
                <w:t xml:space="preserve">12 if configured as </w:t>
              </w:r>
              <w:proofErr w:type="spellStart"/>
              <w:r>
                <w:rPr>
                  <w:lang w:eastAsia="zh-CN"/>
                </w:rPr>
                <w:t>SCell</w:t>
              </w:r>
              <w:proofErr w:type="spellEnd"/>
            </w:ins>
          </w:p>
        </w:tc>
      </w:tr>
      <w:tr w:rsidR="00F60E20" w14:paraId="3C10DE2A" w14:textId="77777777" w:rsidTr="002B3547">
        <w:trPr>
          <w:trHeight w:val="70"/>
          <w:jc w:val="center"/>
        </w:trPr>
        <w:tc>
          <w:tcPr>
            <w:tcW w:w="4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E2B68" w14:textId="77777777" w:rsidR="00F60E20" w:rsidRDefault="00F60E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DCCA" w14:textId="77777777" w:rsidR="00F60E20" w:rsidRDefault="00F60E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RB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3170" w14:textId="77777777" w:rsidR="00F60E20" w:rsidRDefault="00F60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8 for 5MHz and 10MHz, </w:t>
            </w:r>
          </w:p>
          <w:p w14:paraId="1827706E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16 for 15MHz, 20MHz and 25MHz, 32 for 30MHz, 35MHz, 40MHz, 45MHz and 50MHz</w:t>
            </w:r>
          </w:p>
        </w:tc>
      </w:tr>
      <w:tr w:rsidR="00F60E20" w14:paraId="05ECA3AD" w14:textId="77777777" w:rsidTr="002B3547">
        <w:trPr>
          <w:trHeight w:val="70"/>
          <w:jc w:val="center"/>
        </w:trPr>
        <w:tc>
          <w:tcPr>
            <w:tcW w:w="8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BF8E" w14:textId="77777777" w:rsidR="00F60E20" w:rsidRDefault="00F60E2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lang w:eastAsia="zh-CN"/>
              </w:rPr>
              <w:t xml:space="preserve">NZP CSI-RS periodicity/offset slots are based on the carrier SCS and CSI reporting periodicity/offset slots are based on the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SCS.</w:t>
            </w:r>
          </w:p>
        </w:tc>
      </w:tr>
    </w:tbl>
    <w:p w14:paraId="624FC557" w14:textId="77777777" w:rsidR="00F60E20" w:rsidRDefault="00F60E20" w:rsidP="00F60E20"/>
    <w:p w14:paraId="29527BDD" w14:textId="77777777" w:rsidR="00F60E20" w:rsidRDefault="00F60E20" w:rsidP="00F60E20">
      <w:pPr>
        <w:pStyle w:val="TH"/>
      </w:pPr>
      <w:r>
        <w:lastRenderedPageBreak/>
        <w:t>Table 6.2A.3.1.1-3</w:t>
      </w:r>
      <w:r>
        <w:rPr>
          <w:lang w:eastAsia="zh-CN"/>
        </w:rPr>
        <w:t>:</w:t>
      </w:r>
      <w:r>
        <w:t xml:space="preserve"> Additional test parameters for TDD CC</w:t>
      </w: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3181"/>
        <w:gridCol w:w="993"/>
        <w:gridCol w:w="3016"/>
      </w:tblGrid>
      <w:tr w:rsidR="00F60E20" w14:paraId="10F2874D" w14:textId="77777777" w:rsidTr="002B3547">
        <w:trPr>
          <w:trHeight w:val="70"/>
          <w:jc w:val="center"/>
        </w:trPr>
        <w:tc>
          <w:tcPr>
            <w:tcW w:w="4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9E48" w14:textId="77777777" w:rsidR="00F60E20" w:rsidRDefault="00F60E20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178E" w14:textId="77777777" w:rsidR="00F60E20" w:rsidRDefault="00F60E20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95E7" w14:textId="77777777" w:rsidR="00F60E20" w:rsidRDefault="00F60E20">
            <w:pPr>
              <w:pStyle w:val="TAH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Value</w:t>
            </w:r>
          </w:p>
        </w:tc>
      </w:tr>
      <w:tr w:rsidR="00F60E20" w14:paraId="32B50E1B" w14:textId="77777777" w:rsidTr="002B3547">
        <w:trPr>
          <w:trHeight w:val="70"/>
          <w:jc w:val="center"/>
        </w:trPr>
        <w:tc>
          <w:tcPr>
            <w:tcW w:w="4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5A48" w14:textId="77777777" w:rsidR="00F60E20" w:rsidRDefault="00F60E20">
            <w:pPr>
              <w:pStyle w:val="TAL"/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56AC" w14:textId="77777777" w:rsidR="00F60E20" w:rsidRDefault="00F60E20">
            <w:pPr>
              <w:pStyle w:val="TAC"/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2C825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TDD</w:t>
            </w:r>
          </w:p>
        </w:tc>
      </w:tr>
      <w:tr w:rsidR="00F60E20" w14:paraId="34655F8A" w14:textId="77777777" w:rsidTr="002B3547">
        <w:trPr>
          <w:trHeight w:val="70"/>
          <w:jc w:val="center"/>
        </w:trPr>
        <w:tc>
          <w:tcPr>
            <w:tcW w:w="4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F367" w14:textId="77777777" w:rsidR="00F60E20" w:rsidRDefault="00F60E20">
            <w:pPr>
              <w:pStyle w:val="TAL"/>
              <w:rPr>
                <w:rFonts w:eastAsia="?? ??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AF33" w14:textId="77777777" w:rsidR="00F60E20" w:rsidRDefault="00F60E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6303D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30</w:t>
            </w:r>
          </w:p>
        </w:tc>
      </w:tr>
      <w:tr w:rsidR="00F60E20" w14:paraId="7722BE7B" w14:textId="77777777" w:rsidTr="002B3547">
        <w:trPr>
          <w:trHeight w:val="70"/>
          <w:jc w:val="center"/>
        </w:trPr>
        <w:tc>
          <w:tcPr>
            <w:tcW w:w="4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00A2" w14:textId="77777777" w:rsidR="00F60E20" w:rsidRDefault="00F60E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15FA" w14:textId="77777777" w:rsidR="00F60E20" w:rsidRDefault="00F60E20">
            <w:pPr>
              <w:pStyle w:val="TAC"/>
              <w:rPr>
                <w:rFonts w:eastAsia="SimSun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FEA77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FR1.30-1</w:t>
            </w:r>
          </w:p>
        </w:tc>
      </w:tr>
      <w:tr w:rsidR="00F60E20" w14:paraId="6A922605" w14:textId="77777777" w:rsidTr="002B3547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25A11" w14:textId="77777777" w:rsidR="00F60E20" w:rsidRDefault="00F60E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E883" w14:textId="77777777" w:rsidR="00F60E20" w:rsidRDefault="00F60E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5C65B51E" w14:textId="77777777" w:rsidR="00F60E20" w:rsidRDefault="00F60E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21D56" w14:textId="77777777" w:rsidR="00F60E20" w:rsidRDefault="00F60E20">
            <w:pPr>
              <w:pStyle w:val="TAC"/>
            </w:pPr>
            <w:r>
              <w:t>slot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C3320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10/1</w:t>
            </w:r>
          </w:p>
        </w:tc>
      </w:tr>
      <w:tr w:rsidR="00F60E20" w14:paraId="6D148295" w14:textId="77777777" w:rsidTr="002B3547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C96E07" w14:textId="77777777" w:rsidR="00F60E20" w:rsidRDefault="00F60E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8EBEB5" w14:textId="77777777" w:rsidR="00F60E20" w:rsidRDefault="00F60E20">
            <w:pPr>
              <w:pStyle w:val="TAL"/>
            </w:pPr>
            <w:r>
              <w:rPr>
                <w:rFonts w:eastAsia="SimSun"/>
              </w:rPr>
              <w:t>NZP CSI-RS-</w:t>
            </w:r>
            <w:proofErr w:type="spellStart"/>
            <w:r>
              <w:rPr>
                <w:rFonts w:eastAsia="SimSun"/>
              </w:rPr>
              <w:t>timeConfig</w:t>
            </w:r>
            <w:proofErr w:type="spellEnd"/>
          </w:p>
          <w:p w14:paraId="3C37207D" w14:textId="77777777" w:rsidR="00F60E20" w:rsidRDefault="00F60E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E6231E" w14:textId="77777777" w:rsidR="00F60E20" w:rsidRDefault="00F60E20">
            <w:pPr>
              <w:pStyle w:val="TAC"/>
            </w:pPr>
            <w:r>
              <w:t>slot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0937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10/1 if configured as </w:t>
            </w:r>
            <w:proofErr w:type="spellStart"/>
            <w:r>
              <w:rPr>
                <w:rFonts w:eastAsia="SimSun"/>
                <w:lang w:eastAsia="zh-CN"/>
              </w:rPr>
              <w:t>SCell</w:t>
            </w:r>
            <w:proofErr w:type="spellEnd"/>
            <w:r>
              <w:rPr>
                <w:rFonts w:eastAsia="SimSun"/>
                <w:lang w:eastAsia="zh-CN"/>
              </w:rPr>
              <w:t xml:space="preserve"> with FDD </w:t>
            </w:r>
            <w:proofErr w:type="spellStart"/>
            <w:r>
              <w:rPr>
                <w:rFonts w:eastAsia="SimSun"/>
                <w:lang w:eastAsia="zh-CN"/>
              </w:rPr>
              <w:t>PCell</w:t>
            </w:r>
            <w:proofErr w:type="spellEnd"/>
            <w:r>
              <w:rPr>
                <w:rFonts w:eastAsia="SimSun"/>
                <w:lang w:eastAsia="zh-CN"/>
              </w:rPr>
              <w:t xml:space="preserve"> (Test1)</w:t>
            </w:r>
          </w:p>
        </w:tc>
      </w:tr>
      <w:tr w:rsidR="00F60E20" w14:paraId="4962BB94" w14:textId="77777777" w:rsidTr="002B3547">
        <w:trPr>
          <w:trHeight w:val="7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74DB" w14:textId="77777777" w:rsidR="00F60E20" w:rsidRDefault="00F60E20">
            <w:pPr>
              <w:pStyle w:val="TAL"/>
              <w:rPr>
                <w:rFonts w:eastAsia="SimSun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D098" w14:textId="77777777" w:rsidR="00F60E20" w:rsidRDefault="00F60E20">
            <w:pPr>
              <w:pStyle w:val="TAL"/>
              <w:rPr>
                <w:rFonts w:eastAsia="SimSun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4BA9" w14:textId="77777777" w:rsidR="00F60E20" w:rsidRDefault="00F60E20">
            <w:pPr>
              <w:pStyle w:val="TAC"/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505D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20/1</w:t>
            </w:r>
          </w:p>
        </w:tc>
      </w:tr>
      <w:tr w:rsidR="00F60E20" w14:paraId="6BEB4B01" w14:textId="77777777" w:rsidTr="002B3547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F4A7" w14:textId="77777777" w:rsidR="00F60E20" w:rsidRDefault="00F60E20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AD58" w14:textId="77777777" w:rsidR="00F60E20" w:rsidRDefault="00F60E20">
            <w:pPr>
              <w:pStyle w:val="TAL"/>
            </w:pPr>
            <w:r>
              <w:rPr>
                <w:rFonts w:eastAsia="SimSun"/>
              </w:rPr>
              <w:t xml:space="preserve">CSI-IM </w:t>
            </w:r>
            <w:proofErr w:type="spellStart"/>
            <w:r>
              <w:rPr>
                <w:rFonts w:eastAsia="SimSun"/>
              </w:rPr>
              <w:t>timeConfig</w:t>
            </w:r>
            <w:proofErr w:type="spellEnd"/>
          </w:p>
          <w:p w14:paraId="3376DA6B" w14:textId="77777777" w:rsidR="00F60E20" w:rsidRDefault="00F60E20">
            <w:pPr>
              <w:pStyle w:val="TAL"/>
            </w:pPr>
            <w:r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FF5A" w14:textId="77777777" w:rsidR="00F60E20" w:rsidRDefault="00F60E20">
            <w:pPr>
              <w:pStyle w:val="TAC"/>
            </w:pPr>
            <w:r>
              <w:t>slot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220A7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10/1</w:t>
            </w:r>
          </w:p>
        </w:tc>
      </w:tr>
      <w:tr w:rsidR="00F60E20" w14:paraId="00F3D95F" w14:textId="77777777" w:rsidTr="002B3547">
        <w:trPr>
          <w:trHeight w:val="70"/>
          <w:jc w:val="center"/>
        </w:trPr>
        <w:tc>
          <w:tcPr>
            <w:tcW w:w="4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A9693D" w14:textId="77777777" w:rsidR="00F60E20" w:rsidRDefault="00F60E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371703" w14:textId="77777777" w:rsidR="00F60E20" w:rsidRDefault="00F60E20">
            <w:pPr>
              <w:pStyle w:val="TAC"/>
            </w:pPr>
            <w:r>
              <w:t>slot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A9D5D" w14:textId="77777777" w:rsidR="00F60E20" w:rsidRDefault="00F60E20">
            <w:pPr>
              <w:pStyle w:val="TAC"/>
            </w:pPr>
            <w:r>
              <w:t xml:space="preserve"> </w:t>
            </w:r>
            <w:r>
              <w:rPr>
                <w:rFonts w:eastAsia="SimSun"/>
                <w:lang w:eastAsia="zh-CN"/>
              </w:rPr>
              <w:t>20/19</w:t>
            </w:r>
            <w:r>
              <w:t xml:space="preserve"> if configured as </w:t>
            </w:r>
            <w:proofErr w:type="spellStart"/>
            <w:r>
              <w:t>PCell</w:t>
            </w:r>
            <w:proofErr w:type="spellEnd"/>
          </w:p>
        </w:tc>
      </w:tr>
      <w:tr w:rsidR="00F60E20" w14:paraId="7B6696AD" w14:textId="77777777" w:rsidTr="002B3547">
        <w:trPr>
          <w:trHeight w:val="70"/>
          <w:jc w:val="center"/>
        </w:trPr>
        <w:tc>
          <w:tcPr>
            <w:tcW w:w="4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6CA29" w14:textId="77777777" w:rsidR="00F60E20" w:rsidRDefault="00F60E20">
            <w:pPr>
              <w:pStyle w:val="TAL"/>
              <w:rPr>
                <w:rFonts w:eastAsia="SimSun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646A9" w14:textId="77777777" w:rsidR="00F60E20" w:rsidRDefault="00F60E20">
            <w:pPr>
              <w:pStyle w:val="TAC"/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967A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t xml:space="preserve">20/18 if configured as </w:t>
            </w:r>
            <w:proofErr w:type="spellStart"/>
            <w:r>
              <w:t>SCell</w:t>
            </w:r>
            <w:proofErr w:type="spellEnd"/>
            <w:r>
              <w:t xml:space="preserve"> with TDD </w:t>
            </w:r>
            <w:proofErr w:type="spellStart"/>
            <w:r>
              <w:t>PCell</w:t>
            </w:r>
            <w:proofErr w:type="spellEnd"/>
            <w:r>
              <w:t xml:space="preserve"> (Test3)</w:t>
            </w:r>
          </w:p>
        </w:tc>
      </w:tr>
      <w:tr w:rsidR="00F60E20" w14:paraId="0BD657F1" w14:textId="77777777" w:rsidTr="002B3547">
        <w:trPr>
          <w:trHeight w:val="70"/>
          <w:jc w:val="center"/>
        </w:trPr>
        <w:tc>
          <w:tcPr>
            <w:tcW w:w="4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76EE" w14:textId="77777777" w:rsidR="00F60E20" w:rsidRDefault="00F60E20">
            <w:pPr>
              <w:pStyle w:val="TAL"/>
              <w:rPr>
                <w:rFonts w:eastAsia="SimSun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3EEF" w14:textId="77777777" w:rsidR="00F60E20" w:rsidRDefault="00F60E20">
            <w:pPr>
              <w:pStyle w:val="TAC"/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532AF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t xml:space="preserve">5/1 if configured as </w:t>
            </w:r>
            <w:proofErr w:type="spellStart"/>
            <w:r>
              <w:t>SCell</w:t>
            </w:r>
            <w:proofErr w:type="spellEnd"/>
            <w:r>
              <w:t xml:space="preserve"> with FDD </w:t>
            </w:r>
            <w:proofErr w:type="spellStart"/>
            <w:r>
              <w:t>PCell</w:t>
            </w:r>
            <w:proofErr w:type="spellEnd"/>
            <w:r>
              <w:t xml:space="preserve"> (Test1)</w:t>
            </w:r>
          </w:p>
        </w:tc>
      </w:tr>
      <w:tr w:rsidR="002B3547" w14:paraId="7CE83910" w14:textId="77777777" w:rsidTr="00A377AB">
        <w:trPr>
          <w:trHeight w:val="70"/>
          <w:jc w:val="center"/>
        </w:trPr>
        <w:tc>
          <w:tcPr>
            <w:tcW w:w="47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F86F79" w14:textId="77777777" w:rsidR="002B3547" w:rsidRDefault="002B3547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D95444" w14:textId="77777777" w:rsidR="002B3547" w:rsidRDefault="002B3547">
            <w:pPr>
              <w:pStyle w:val="TAC"/>
            </w:pPr>
            <w:proofErr w:type="spellStart"/>
            <w:r>
              <w:rPr>
                <w:rFonts w:eastAsia="SimSun"/>
              </w:rPr>
              <w:t>ms</w:t>
            </w:r>
            <w:proofErr w:type="spellEnd"/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29058" w14:textId="59F0CF36" w:rsidR="002B3547" w:rsidRDefault="002B3547">
            <w:pPr>
              <w:pStyle w:val="TAC"/>
              <w:rPr>
                <w:rFonts w:eastAsia="SimSun"/>
                <w:lang w:eastAsia="zh-CN"/>
              </w:rPr>
            </w:pPr>
            <w:del w:id="49" w:author="Anritsu" w:date="2022-07-14T14:24:00Z">
              <w:r w:rsidDel="002B3547">
                <w:rPr>
                  <w:rFonts w:eastAsia="SimSun"/>
                  <w:lang w:eastAsia="zh-CN"/>
                </w:rPr>
                <w:delText>9</w:delText>
              </w:r>
            </w:del>
            <w:ins w:id="50" w:author="Anritsu" w:date="2022-07-14T14:24:00Z">
              <w:r>
                <w:rPr>
                  <w:rFonts w:eastAsia="SimSun"/>
                  <w:lang w:eastAsia="zh-CN"/>
                </w:rPr>
                <w:t>14</w:t>
              </w:r>
            </w:ins>
            <w:r>
              <w:rPr>
                <w:rFonts w:eastAsia="SimSun"/>
                <w:lang w:eastAsia="zh-CN"/>
              </w:rPr>
              <w:t>.5</w:t>
            </w:r>
            <w:ins w:id="51" w:author="Anritsu" w:date="2022-07-14T14:24:00Z">
              <w:r>
                <w:rPr>
                  <w:rFonts w:eastAsia="SimSun"/>
                  <w:lang w:eastAsia="zh-CN"/>
                </w:rPr>
                <w:t xml:space="preserve"> if configured as </w:t>
              </w:r>
              <w:proofErr w:type="spellStart"/>
              <w:r>
                <w:rPr>
                  <w:rFonts w:eastAsia="SimSun"/>
                  <w:lang w:eastAsia="zh-CN"/>
                </w:rPr>
                <w:t>PCell</w:t>
              </w:r>
            </w:ins>
            <w:proofErr w:type="spellEnd"/>
          </w:p>
        </w:tc>
      </w:tr>
      <w:tr w:rsidR="002B3547" w14:paraId="0FA3C018" w14:textId="77777777" w:rsidTr="00A377AB">
        <w:trPr>
          <w:trHeight w:val="70"/>
          <w:jc w:val="center"/>
          <w:ins w:id="52" w:author="Anritsu" w:date="2022-07-14T14:24:00Z"/>
        </w:trPr>
        <w:tc>
          <w:tcPr>
            <w:tcW w:w="47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4F25C" w14:textId="77777777" w:rsidR="002B3547" w:rsidRDefault="002B3547">
            <w:pPr>
              <w:pStyle w:val="TAL"/>
              <w:rPr>
                <w:ins w:id="53" w:author="Anritsu" w:date="2022-07-14T14:24:00Z"/>
                <w:rFonts w:eastAsia="SimSu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28F96" w14:textId="77777777" w:rsidR="002B3547" w:rsidRDefault="002B3547">
            <w:pPr>
              <w:pStyle w:val="TAC"/>
              <w:rPr>
                <w:ins w:id="54" w:author="Anritsu" w:date="2022-07-14T14:24:00Z"/>
                <w:rFonts w:eastAsia="SimSun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3100" w14:textId="35787B9E" w:rsidR="002B3547" w:rsidRDefault="002B3547">
            <w:pPr>
              <w:pStyle w:val="TAC"/>
              <w:rPr>
                <w:ins w:id="55" w:author="Anritsu" w:date="2022-07-14T14:24:00Z"/>
                <w:lang w:eastAsia="zh-CN"/>
              </w:rPr>
            </w:pPr>
            <w:ins w:id="56" w:author="Anritsu" w:date="2022-07-14T14:24:00Z">
              <w:r>
                <w:rPr>
                  <w:lang w:eastAsia="zh-CN"/>
                </w:rPr>
                <w:t xml:space="preserve">12.5 if configured as </w:t>
              </w:r>
              <w:proofErr w:type="spellStart"/>
              <w:r>
                <w:rPr>
                  <w:lang w:eastAsia="zh-CN"/>
                </w:rPr>
                <w:t>SCell</w:t>
              </w:r>
              <w:proofErr w:type="spellEnd"/>
              <w:r>
                <w:rPr>
                  <w:lang w:eastAsia="zh-CN"/>
                </w:rPr>
                <w:t xml:space="preserve"> with </w:t>
              </w:r>
            </w:ins>
            <w:ins w:id="57" w:author="Anritsu" w:date="2022-07-14T14:25:00Z">
              <w:r>
                <w:rPr>
                  <w:lang w:eastAsia="zh-CN"/>
                </w:rPr>
                <w:t xml:space="preserve">TDD </w:t>
              </w:r>
              <w:proofErr w:type="spellStart"/>
              <w:r>
                <w:rPr>
                  <w:lang w:eastAsia="zh-CN"/>
                </w:rPr>
                <w:t>PCell</w:t>
              </w:r>
              <w:proofErr w:type="spellEnd"/>
              <w:r>
                <w:rPr>
                  <w:lang w:eastAsia="zh-CN"/>
                </w:rPr>
                <w:t xml:space="preserve"> (Test3)</w:t>
              </w:r>
            </w:ins>
          </w:p>
        </w:tc>
      </w:tr>
      <w:tr w:rsidR="002B3547" w14:paraId="4673784F" w14:textId="77777777" w:rsidTr="00A377AB">
        <w:trPr>
          <w:trHeight w:val="70"/>
          <w:jc w:val="center"/>
          <w:ins w:id="58" w:author="Anritsu" w:date="2022-07-14T14:24:00Z"/>
        </w:trPr>
        <w:tc>
          <w:tcPr>
            <w:tcW w:w="47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969D" w14:textId="77777777" w:rsidR="002B3547" w:rsidRDefault="002B3547">
            <w:pPr>
              <w:pStyle w:val="TAL"/>
              <w:rPr>
                <w:ins w:id="59" w:author="Anritsu" w:date="2022-07-14T14:24:00Z"/>
                <w:rFonts w:eastAsia="SimSu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0ADC" w14:textId="77777777" w:rsidR="002B3547" w:rsidRDefault="002B3547">
            <w:pPr>
              <w:pStyle w:val="TAC"/>
              <w:rPr>
                <w:ins w:id="60" w:author="Anritsu" w:date="2022-07-14T14:24:00Z"/>
                <w:rFonts w:eastAsia="SimSun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5D48" w14:textId="34015AF6" w:rsidR="002B3547" w:rsidRDefault="002B3547">
            <w:pPr>
              <w:pStyle w:val="TAC"/>
              <w:rPr>
                <w:ins w:id="61" w:author="Anritsu" w:date="2022-07-14T14:24:00Z"/>
                <w:lang w:eastAsia="zh-CN"/>
              </w:rPr>
            </w:pPr>
            <w:ins w:id="62" w:author="Anritsu" w:date="2022-07-14T14:25:00Z">
              <w:r>
                <w:rPr>
                  <w:lang w:eastAsia="zh-CN"/>
                </w:rPr>
                <w:t xml:space="preserve">9.5 if configured as </w:t>
              </w:r>
              <w:proofErr w:type="spellStart"/>
              <w:r>
                <w:rPr>
                  <w:lang w:eastAsia="zh-CN"/>
                </w:rPr>
                <w:t>SCell</w:t>
              </w:r>
              <w:proofErr w:type="spellEnd"/>
              <w:r>
                <w:rPr>
                  <w:lang w:eastAsia="zh-CN"/>
                </w:rPr>
                <w:t xml:space="preserve"> with FDD </w:t>
              </w:r>
              <w:proofErr w:type="spellStart"/>
              <w:r>
                <w:rPr>
                  <w:lang w:eastAsia="zh-CN"/>
                </w:rPr>
                <w:t>PCell</w:t>
              </w:r>
              <w:proofErr w:type="spellEnd"/>
              <w:r>
                <w:rPr>
                  <w:lang w:eastAsia="zh-CN"/>
                </w:rPr>
                <w:t xml:space="preserve"> (Test1)</w:t>
              </w:r>
            </w:ins>
          </w:p>
        </w:tc>
      </w:tr>
      <w:tr w:rsidR="00F60E20" w14:paraId="171FA19F" w14:textId="77777777" w:rsidTr="002B3547">
        <w:trPr>
          <w:trHeight w:val="70"/>
          <w:jc w:val="center"/>
        </w:trPr>
        <w:tc>
          <w:tcPr>
            <w:tcW w:w="4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0462" w14:textId="77777777" w:rsidR="00F60E20" w:rsidRDefault="00F60E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F2142" w14:textId="77777777" w:rsidR="00F60E20" w:rsidRDefault="00F60E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RB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BABFA" w14:textId="77777777" w:rsidR="00F60E20" w:rsidRDefault="00F60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8 for 10MHz, 15MHz, 20MHz and 25MHz, </w:t>
            </w:r>
          </w:p>
          <w:p w14:paraId="3D418F34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16 for 30MHz, 40MHz and 50MHz, 32 for 60MHz, 80MHz, 90MHz and 100MHz</w:t>
            </w:r>
          </w:p>
        </w:tc>
      </w:tr>
      <w:tr w:rsidR="00F60E20" w14:paraId="087B5745" w14:textId="77777777" w:rsidTr="002B3547">
        <w:trPr>
          <w:trHeight w:val="70"/>
          <w:jc w:val="center"/>
        </w:trPr>
        <w:tc>
          <w:tcPr>
            <w:tcW w:w="8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82189" w14:textId="77777777" w:rsidR="00F60E20" w:rsidRDefault="00F60E2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lang w:eastAsia="zh-CN"/>
              </w:rPr>
              <w:t xml:space="preserve">NZP CSI-RS periodicity/offset slots are based on the carrier SCS and CSI reporting periodicity/offset slots are based on the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SCS.</w:t>
            </w:r>
          </w:p>
        </w:tc>
      </w:tr>
    </w:tbl>
    <w:p w14:paraId="7ECFA504" w14:textId="77777777" w:rsidR="00F60E20" w:rsidRDefault="00F60E20" w:rsidP="00F60E20"/>
    <w:p w14:paraId="7EFA7812" w14:textId="77777777" w:rsidR="00F60E20" w:rsidRDefault="00F60E20" w:rsidP="00F60E20">
      <w:pPr>
        <w:pStyle w:val="TH"/>
      </w:pPr>
      <w:r>
        <w:t>Table 6.2A.3.1.1-4: SNR configurations for 2 DL CA</w:t>
      </w:r>
    </w:p>
    <w:tbl>
      <w:tblPr>
        <w:tblW w:w="5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0"/>
        <w:gridCol w:w="1557"/>
        <w:gridCol w:w="1558"/>
      </w:tblGrid>
      <w:tr w:rsidR="00F60E20" w14:paraId="076B3071" w14:textId="77777777" w:rsidTr="00F60E20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40D9" w14:textId="77777777" w:rsidR="00F60E20" w:rsidRDefault="00F60E20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DBDD7" w14:textId="77777777" w:rsidR="00F60E20" w:rsidRDefault="00F60E20">
            <w:pPr>
              <w:pStyle w:val="TAH"/>
            </w:pPr>
            <w:proofErr w:type="spellStart"/>
            <w:r>
              <w:rPr>
                <w:rFonts w:eastAsia="SimSun"/>
              </w:rPr>
              <w:t>PCell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C85B" w14:textId="77777777" w:rsidR="00F60E20" w:rsidRDefault="00F60E20">
            <w:pPr>
              <w:pStyle w:val="TAH"/>
              <w:rPr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SCell</w:t>
            </w:r>
            <w:proofErr w:type="spellEnd"/>
          </w:p>
        </w:tc>
      </w:tr>
      <w:tr w:rsidR="00F60E20" w14:paraId="6A73D77F" w14:textId="77777777" w:rsidTr="00F60E20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E0963" w14:textId="77777777" w:rsidR="00F60E20" w:rsidRDefault="00F60E20">
            <w:pPr>
              <w:pStyle w:val="TAL"/>
            </w:pPr>
            <w:r>
              <w:rPr>
                <w:rFonts w:eastAsia="SimSun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E67F" w14:textId="77777777" w:rsidR="00F60E20" w:rsidRDefault="00F60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4D35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4.0</w:t>
            </w:r>
          </w:p>
        </w:tc>
      </w:tr>
    </w:tbl>
    <w:p w14:paraId="791F1CE4" w14:textId="77777777" w:rsidR="00F60E20" w:rsidRDefault="00F60E20" w:rsidP="00F60E20">
      <w:pPr>
        <w:pStyle w:val="TH"/>
      </w:pPr>
    </w:p>
    <w:p w14:paraId="39A45D66" w14:textId="77777777" w:rsidR="00F60E20" w:rsidRDefault="00F60E20" w:rsidP="00F60E20">
      <w:pPr>
        <w:pStyle w:val="TH"/>
      </w:pPr>
      <w:r>
        <w:t>Table 6.2A.3.1.1-5: SNR configurations for 3 or more DL CA</w:t>
      </w:r>
    </w:p>
    <w:tbl>
      <w:tblPr>
        <w:tblW w:w="6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1557"/>
        <w:gridCol w:w="1558"/>
        <w:gridCol w:w="1558"/>
      </w:tblGrid>
      <w:tr w:rsidR="00F60E20" w14:paraId="005B723E" w14:textId="77777777" w:rsidTr="00F60E20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F495" w14:textId="77777777" w:rsidR="00F60E20" w:rsidRDefault="00F60E20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F2DD" w14:textId="77777777" w:rsidR="00F60E20" w:rsidRDefault="00F60E20">
            <w:pPr>
              <w:pStyle w:val="TAH"/>
            </w:pPr>
            <w:proofErr w:type="spellStart"/>
            <w:r>
              <w:rPr>
                <w:rFonts w:eastAsia="SimSun"/>
              </w:rPr>
              <w:t>PCell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D025" w14:textId="77777777" w:rsidR="00F60E20" w:rsidRDefault="00F60E20">
            <w:pPr>
              <w:pStyle w:val="TAH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SCell1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D656" w14:textId="77777777" w:rsidR="00F60E20" w:rsidRDefault="00F60E2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SCell2, 3…</w:t>
            </w:r>
          </w:p>
        </w:tc>
      </w:tr>
      <w:tr w:rsidR="00F60E20" w14:paraId="3362E77F" w14:textId="77777777" w:rsidTr="00F60E20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7590" w14:textId="77777777" w:rsidR="00F60E20" w:rsidRDefault="00F60E20">
            <w:pPr>
              <w:pStyle w:val="TAL"/>
            </w:pPr>
            <w:r>
              <w:rPr>
                <w:rFonts w:eastAsia="SimSun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E245" w14:textId="77777777" w:rsidR="00F60E20" w:rsidRDefault="00F60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2179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DF79" w14:textId="77777777" w:rsidR="00F60E20" w:rsidRDefault="00F60E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0.0</w:t>
            </w:r>
          </w:p>
        </w:tc>
      </w:tr>
    </w:tbl>
    <w:p w14:paraId="7457B200" w14:textId="77777777" w:rsidR="00F60E20" w:rsidRDefault="00F60E20" w:rsidP="00F60E20"/>
    <w:p w14:paraId="6354930C" w14:textId="77777777" w:rsidR="00F60E20" w:rsidRDefault="00F60E20" w:rsidP="00F60E20">
      <w:pPr>
        <w:pStyle w:val="TH"/>
      </w:pPr>
      <w:r>
        <w:t>Table 6.2A.3.1.1-6: List of CA CQI reporting test</w:t>
      </w:r>
    </w:p>
    <w:tbl>
      <w:tblPr>
        <w:tblStyle w:val="af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413"/>
        <w:gridCol w:w="5386"/>
      </w:tblGrid>
      <w:tr w:rsidR="00F60E20" w14:paraId="061933BF" w14:textId="77777777" w:rsidTr="00F60E20">
        <w:trPr>
          <w:trHeight w:val="22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26AD" w14:textId="77777777" w:rsidR="00F60E20" w:rsidRDefault="00F60E2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number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833B" w14:textId="77777777" w:rsidR="00F60E20" w:rsidRDefault="00F60E2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 duplex mode and SCS combination</w:t>
            </w:r>
          </w:p>
        </w:tc>
      </w:tr>
      <w:tr w:rsidR="00F60E20" w14:paraId="07267D6A" w14:textId="77777777" w:rsidTr="00F60E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DA8A" w14:textId="77777777" w:rsidR="00F60E20" w:rsidRDefault="00F60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6A3CC" w14:textId="77777777" w:rsidR="00F60E20" w:rsidRDefault="00F60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FDD 15 kHz + TDD 30 kHz </w:t>
            </w:r>
          </w:p>
        </w:tc>
      </w:tr>
      <w:tr w:rsidR="00F60E20" w14:paraId="672C4CC2" w14:textId="77777777" w:rsidTr="00F60E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F6BD" w14:textId="77777777" w:rsidR="00F60E20" w:rsidRDefault="00F60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A971" w14:textId="77777777" w:rsidR="00F60E20" w:rsidRDefault="00F60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FDD 15 kHz</w:t>
            </w:r>
          </w:p>
        </w:tc>
      </w:tr>
      <w:tr w:rsidR="00F60E20" w14:paraId="1DE7BE7C" w14:textId="77777777" w:rsidTr="00F60E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A04B" w14:textId="77777777" w:rsidR="00F60E20" w:rsidRDefault="00F60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33B7" w14:textId="77777777" w:rsidR="00F60E20" w:rsidRDefault="00F60E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30 kHz + TDD 30 kHz</w:t>
            </w:r>
          </w:p>
        </w:tc>
      </w:tr>
      <w:tr w:rsidR="00F60E20" w14:paraId="09AC460F" w14:textId="77777777" w:rsidTr="00F60E20">
        <w:trPr>
          <w:jc w:val="center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6E11" w14:textId="77777777" w:rsidR="00F60E20" w:rsidRDefault="00F60E20">
            <w:pPr>
              <w:pStyle w:val="TAN"/>
              <w:rPr>
                <w:highlight w:val="yellow"/>
              </w:rPr>
            </w:pPr>
            <w:r>
              <w:t>Note 1:</w:t>
            </w:r>
            <w:r>
              <w:tab/>
              <w:t>The applicability of requirements for different CA duplex</w:t>
            </w:r>
            <w:r>
              <w:rPr>
                <w:lang w:eastAsia="zh-CN"/>
              </w:rPr>
              <w:t xml:space="preserve"> modes</w:t>
            </w:r>
            <w:r>
              <w:t xml:space="preserve">, </w:t>
            </w:r>
            <w:r>
              <w:rPr>
                <w:lang w:eastAsia="zh-CN"/>
              </w:rPr>
              <w:t xml:space="preserve">SCSs, </w:t>
            </w:r>
            <w:r>
              <w:t>is defined in 6.1.1.5.1.</w:t>
            </w:r>
          </w:p>
          <w:p w14:paraId="732265E7" w14:textId="77777777" w:rsidR="00F60E20" w:rsidRDefault="00F60E20">
            <w:pPr>
              <w:pStyle w:val="TAN"/>
              <w:rPr>
                <w:highlight w:val="yellow"/>
              </w:rPr>
            </w:pPr>
            <w:r>
              <w:t>Note 2:</w:t>
            </w:r>
            <w:r>
              <w:tab/>
              <w:t>The applicability of requirements for different CA configuration</w:t>
            </w:r>
            <w:r>
              <w:rPr>
                <w:lang w:eastAsia="zh-CN"/>
              </w:rPr>
              <w:t>s</w:t>
            </w:r>
            <w:r>
              <w:t xml:space="preserve"> and bandwidth combination sets is defined in 6.1.1.5.2.</w:t>
            </w:r>
          </w:p>
        </w:tc>
      </w:tr>
    </w:tbl>
    <w:p w14:paraId="01F0BE50" w14:textId="77777777" w:rsidR="00313E15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</w:p>
    <w:p w14:paraId="0BC1BEEF" w14:textId="77777777" w:rsidR="00313E15" w:rsidRPr="004E2A3B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856CA" w14:textId="77777777" w:rsidR="005C2B8B" w:rsidRDefault="005C2B8B">
      <w:r>
        <w:separator/>
      </w:r>
    </w:p>
  </w:endnote>
  <w:endnote w:type="continuationSeparator" w:id="0">
    <w:p w14:paraId="2C7EA91D" w14:textId="77777777" w:rsidR="005C2B8B" w:rsidRDefault="005C2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3097A" w14:textId="77777777" w:rsidR="005C2B8B" w:rsidRDefault="005C2B8B">
      <w:r>
        <w:separator/>
      </w:r>
    </w:p>
  </w:footnote>
  <w:footnote w:type="continuationSeparator" w:id="0">
    <w:p w14:paraId="425CC1F4" w14:textId="77777777" w:rsidR="005C2B8B" w:rsidRDefault="005C2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694"/>
    <w:rsid w:val="000A6394"/>
    <w:rsid w:val="000B7FED"/>
    <w:rsid w:val="000C038A"/>
    <w:rsid w:val="000C6598"/>
    <w:rsid w:val="000D44B3"/>
    <w:rsid w:val="00145D43"/>
    <w:rsid w:val="00162E1C"/>
    <w:rsid w:val="00192C46"/>
    <w:rsid w:val="001A08B3"/>
    <w:rsid w:val="001A355E"/>
    <w:rsid w:val="001A7B60"/>
    <w:rsid w:val="001B52F0"/>
    <w:rsid w:val="001B7A65"/>
    <w:rsid w:val="001E41F3"/>
    <w:rsid w:val="0021271B"/>
    <w:rsid w:val="00216983"/>
    <w:rsid w:val="00246D4D"/>
    <w:rsid w:val="0026004D"/>
    <w:rsid w:val="002640DD"/>
    <w:rsid w:val="00275D12"/>
    <w:rsid w:val="00284FEB"/>
    <w:rsid w:val="002860C4"/>
    <w:rsid w:val="002B3547"/>
    <w:rsid w:val="002B5741"/>
    <w:rsid w:val="002E472E"/>
    <w:rsid w:val="002F1927"/>
    <w:rsid w:val="00305409"/>
    <w:rsid w:val="00313975"/>
    <w:rsid w:val="00313E15"/>
    <w:rsid w:val="003609EF"/>
    <w:rsid w:val="0036231A"/>
    <w:rsid w:val="00374DD4"/>
    <w:rsid w:val="00380AF7"/>
    <w:rsid w:val="003908AA"/>
    <w:rsid w:val="003E1A36"/>
    <w:rsid w:val="003F4639"/>
    <w:rsid w:val="00410371"/>
    <w:rsid w:val="00410C86"/>
    <w:rsid w:val="004242F1"/>
    <w:rsid w:val="004B75B7"/>
    <w:rsid w:val="005141D9"/>
    <w:rsid w:val="0051580D"/>
    <w:rsid w:val="005437B0"/>
    <w:rsid w:val="00547111"/>
    <w:rsid w:val="00592D74"/>
    <w:rsid w:val="005C2B8B"/>
    <w:rsid w:val="005E2C44"/>
    <w:rsid w:val="005E42CD"/>
    <w:rsid w:val="00621188"/>
    <w:rsid w:val="006257ED"/>
    <w:rsid w:val="00633223"/>
    <w:rsid w:val="00653DE4"/>
    <w:rsid w:val="00665C47"/>
    <w:rsid w:val="006667BA"/>
    <w:rsid w:val="00681130"/>
    <w:rsid w:val="00695808"/>
    <w:rsid w:val="006B46FB"/>
    <w:rsid w:val="006D7A91"/>
    <w:rsid w:val="006E21FB"/>
    <w:rsid w:val="006E2911"/>
    <w:rsid w:val="006E451F"/>
    <w:rsid w:val="006F2A0C"/>
    <w:rsid w:val="007101A3"/>
    <w:rsid w:val="00745F02"/>
    <w:rsid w:val="00792342"/>
    <w:rsid w:val="007977A8"/>
    <w:rsid w:val="007B512A"/>
    <w:rsid w:val="007C2097"/>
    <w:rsid w:val="007D6A07"/>
    <w:rsid w:val="007F7259"/>
    <w:rsid w:val="007F794F"/>
    <w:rsid w:val="008040A8"/>
    <w:rsid w:val="00811901"/>
    <w:rsid w:val="008279FA"/>
    <w:rsid w:val="00852514"/>
    <w:rsid w:val="008626E7"/>
    <w:rsid w:val="0086503B"/>
    <w:rsid w:val="00870EE7"/>
    <w:rsid w:val="008820AA"/>
    <w:rsid w:val="008863B9"/>
    <w:rsid w:val="008A45A6"/>
    <w:rsid w:val="008D3CCC"/>
    <w:rsid w:val="008F3789"/>
    <w:rsid w:val="008F686C"/>
    <w:rsid w:val="009148DE"/>
    <w:rsid w:val="00917984"/>
    <w:rsid w:val="00941E30"/>
    <w:rsid w:val="00941EF5"/>
    <w:rsid w:val="009777D9"/>
    <w:rsid w:val="00991B88"/>
    <w:rsid w:val="009A472E"/>
    <w:rsid w:val="009A5753"/>
    <w:rsid w:val="009A579D"/>
    <w:rsid w:val="009E3297"/>
    <w:rsid w:val="009F1DB3"/>
    <w:rsid w:val="009F734F"/>
    <w:rsid w:val="00A246B6"/>
    <w:rsid w:val="00A40B82"/>
    <w:rsid w:val="00A47E70"/>
    <w:rsid w:val="00A50CF0"/>
    <w:rsid w:val="00A54CC7"/>
    <w:rsid w:val="00A558EB"/>
    <w:rsid w:val="00A7671C"/>
    <w:rsid w:val="00A804F7"/>
    <w:rsid w:val="00A934C7"/>
    <w:rsid w:val="00AA2CBC"/>
    <w:rsid w:val="00AC5820"/>
    <w:rsid w:val="00AD1CD8"/>
    <w:rsid w:val="00B00AD2"/>
    <w:rsid w:val="00B258BB"/>
    <w:rsid w:val="00B46BDD"/>
    <w:rsid w:val="00B52779"/>
    <w:rsid w:val="00B67B97"/>
    <w:rsid w:val="00B968C8"/>
    <w:rsid w:val="00BA3EC5"/>
    <w:rsid w:val="00BA51D9"/>
    <w:rsid w:val="00BA6867"/>
    <w:rsid w:val="00BB5DFC"/>
    <w:rsid w:val="00BB5EBF"/>
    <w:rsid w:val="00BC4195"/>
    <w:rsid w:val="00BD279D"/>
    <w:rsid w:val="00BD6BB8"/>
    <w:rsid w:val="00C126F2"/>
    <w:rsid w:val="00C53207"/>
    <w:rsid w:val="00C64ADC"/>
    <w:rsid w:val="00C66BA2"/>
    <w:rsid w:val="00C870F6"/>
    <w:rsid w:val="00C95985"/>
    <w:rsid w:val="00CA6E4D"/>
    <w:rsid w:val="00CB59A2"/>
    <w:rsid w:val="00CC0636"/>
    <w:rsid w:val="00CC5026"/>
    <w:rsid w:val="00CC65E9"/>
    <w:rsid w:val="00CC68D0"/>
    <w:rsid w:val="00D03F9A"/>
    <w:rsid w:val="00D06D51"/>
    <w:rsid w:val="00D24991"/>
    <w:rsid w:val="00D50255"/>
    <w:rsid w:val="00D66520"/>
    <w:rsid w:val="00D70E6B"/>
    <w:rsid w:val="00D84AE9"/>
    <w:rsid w:val="00D902F3"/>
    <w:rsid w:val="00DB16A7"/>
    <w:rsid w:val="00DE34CF"/>
    <w:rsid w:val="00E13F3D"/>
    <w:rsid w:val="00E321CB"/>
    <w:rsid w:val="00E34898"/>
    <w:rsid w:val="00E65592"/>
    <w:rsid w:val="00E717B1"/>
    <w:rsid w:val="00E71E04"/>
    <w:rsid w:val="00EB09B7"/>
    <w:rsid w:val="00EE7D7C"/>
    <w:rsid w:val="00F149A2"/>
    <w:rsid w:val="00F24719"/>
    <w:rsid w:val="00F25D98"/>
    <w:rsid w:val="00F300FB"/>
    <w:rsid w:val="00F60E20"/>
    <w:rsid w:val="00F736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223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F60E20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locked/>
    <w:rsid w:val="00F60E2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60E2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60E2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60E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60E20"/>
    <w:rPr>
      <w:rFonts w:ascii="Arial" w:hAnsi="Arial"/>
      <w:b/>
      <w:sz w:val="18"/>
      <w:lang w:val="en-GB" w:eastAsia="en-US"/>
    </w:rPr>
  </w:style>
  <w:style w:type="table" w:styleId="af1">
    <w:name w:val="Table Grid"/>
    <w:aliases w:val="TableGrid"/>
    <w:basedOn w:val="a1"/>
    <w:uiPriority w:val="59"/>
    <w:qFormat/>
    <w:rsid w:val="00F60E20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2B35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3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1297</Words>
  <Characters>7398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6</cp:revision>
  <cp:lastPrinted>1899-12-31T23:00:00Z</cp:lastPrinted>
  <dcterms:created xsi:type="dcterms:W3CDTF">2022-08-01T07:38:00Z</dcterms:created>
  <dcterms:modified xsi:type="dcterms:W3CDTF">2022-08-01T07:42:00Z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